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98" w:rsidRPr="009E1104" w:rsidRDefault="00057A98" w:rsidP="006B2EE4">
      <w:pPr>
        <w:ind w:firstLine="709"/>
        <w:jc w:val="center"/>
        <w:rPr>
          <w:b/>
          <w:bCs/>
        </w:rPr>
      </w:pPr>
    </w:p>
    <w:p w:rsidR="00057A98" w:rsidRPr="009E1104" w:rsidRDefault="00057A98" w:rsidP="006B2EE4">
      <w:pPr>
        <w:ind w:firstLine="709"/>
        <w:jc w:val="center"/>
        <w:rPr>
          <w:b/>
          <w:caps/>
        </w:rPr>
      </w:pPr>
      <w:r w:rsidRPr="009E1104">
        <w:rPr>
          <w:b/>
          <w:bCs/>
        </w:rPr>
        <w:t>ЛЕКЦИЯ №</w:t>
      </w:r>
      <w:r w:rsidR="00CA7072">
        <w:rPr>
          <w:b/>
          <w:bCs/>
        </w:rPr>
        <w:t>3</w:t>
      </w:r>
      <w:r w:rsidRPr="009E1104">
        <w:rPr>
          <w:b/>
          <w:bCs/>
        </w:rPr>
        <w:t>.</w:t>
      </w:r>
      <w:r w:rsidRPr="009E1104">
        <w:rPr>
          <w:b/>
        </w:rPr>
        <w:t xml:space="preserve"> </w:t>
      </w:r>
      <w:r w:rsidR="00A547A2">
        <w:rPr>
          <w:b/>
          <w:szCs w:val="28"/>
        </w:rPr>
        <w:t>КРИМИНОЛОГИЧЕСКАЯ ХАРАКТЕРИСТИКА КОРРУПЦИИ</w:t>
      </w:r>
      <w:r w:rsidR="00A547A2" w:rsidRPr="009E1104">
        <w:rPr>
          <w:b/>
        </w:rPr>
        <w:t xml:space="preserve"> </w:t>
      </w:r>
      <w:bookmarkStart w:id="0" w:name="_GoBack"/>
      <w:bookmarkEnd w:id="0"/>
    </w:p>
    <w:p w:rsidR="00057A98" w:rsidRPr="002C29CF" w:rsidRDefault="00057A98" w:rsidP="006B2EE4">
      <w:pPr>
        <w:ind w:firstLine="709"/>
        <w:jc w:val="center"/>
        <w:rPr>
          <w:b/>
          <w:caps/>
        </w:rPr>
      </w:pPr>
    </w:p>
    <w:p w:rsidR="00057A98" w:rsidRPr="002C29CF" w:rsidRDefault="00057A98" w:rsidP="006B2EE4">
      <w:pPr>
        <w:ind w:firstLine="709"/>
        <w:jc w:val="center"/>
        <w:rPr>
          <w:b/>
        </w:rPr>
      </w:pPr>
      <w:r w:rsidRPr="002C29CF">
        <w:rPr>
          <w:b/>
        </w:rPr>
        <w:t>План</w:t>
      </w:r>
    </w:p>
    <w:p w:rsidR="00A547A2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  <w:bCs/>
        </w:rPr>
        <w:t>1.</w:t>
      </w:r>
      <w:bookmarkStart w:id="1" w:name="_TOC_250012"/>
      <w:r w:rsidRPr="00607DE6">
        <w:rPr>
          <w:b/>
        </w:rPr>
        <w:t xml:space="preserve"> </w:t>
      </w:r>
      <w:bookmarkEnd w:id="1"/>
      <w:r w:rsidR="00CA7072" w:rsidRPr="00CA7072">
        <w:rPr>
          <w:b/>
        </w:rPr>
        <w:t>Понятие и сущность коррупционных</w:t>
      </w:r>
      <w:r w:rsidR="00CA7072" w:rsidRPr="00CA7072">
        <w:rPr>
          <w:b/>
          <w:spacing w:val="62"/>
        </w:rPr>
        <w:t xml:space="preserve"> </w:t>
      </w:r>
      <w:r w:rsidR="00CA7072" w:rsidRPr="00CA7072">
        <w:rPr>
          <w:b/>
        </w:rPr>
        <w:t>преступлений</w:t>
      </w:r>
      <w:r w:rsidR="00CA7072">
        <w:rPr>
          <w:b/>
        </w:rPr>
        <w:t>.</w:t>
      </w:r>
    </w:p>
    <w:p w:rsidR="00057A98" w:rsidRDefault="00CA7072" w:rsidP="006B2EE4">
      <w:pPr>
        <w:tabs>
          <w:tab w:val="left" w:pos="993"/>
        </w:tabs>
        <w:ind w:firstLine="709"/>
        <w:jc w:val="both"/>
        <w:rPr>
          <w:b/>
        </w:rPr>
      </w:pPr>
      <w:r w:rsidRPr="00CA7072">
        <w:rPr>
          <w:b/>
        </w:rPr>
        <w:t>2</w:t>
      </w:r>
      <w:r w:rsidR="006E54FA" w:rsidRPr="00CA7072">
        <w:rPr>
          <w:b/>
        </w:rPr>
        <w:t>.</w:t>
      </w:r>
      <w:r w:rsidRPr="00CA7072">
        <w:rPr>
          <w:b/>
        </w:rPr>
        <w:t xml:space="preserve"> Детерминация коррупционной</w:t>
      </w:r>
      <w:r w:rsidRPr="00CA7072">
        <w:rPr>
          <w:b/>
          <w:spacing w:val="-6"/>
        </w:rPr>
        <w:t xml:space="preserve"> </w:t>
      </w:r>
      <w:r w:rsidRPr="00CA7072">
        <w:rPr>
          <w:b/>
        </w:rPr>
        <w:t>преступности.</w:t>
      </w:r>
    </w:p>
    <w:p w:rsidR="00E3492D" w:rsidRDefault="00E3492D" w:rsidP="006B2EE4">
      <w:pPr>
        <w:tabs>
          <w:tab w:val="left" w:pos="993"/>
        </w:tabs>
        <w:ind w:firstLine="709"/>
        <w:jc w:val="both"/>
        <w:rPr>
          <w:b/>
        </w:rPr>
      </w:pPr>
      <w:r w:rsidRPr="00E3492D">
        <w:rPr>
          <w:b/>
        </w:rPr>
        <w:t>3. Особенности личности</w:t>
      </w:r>
      <w:r w:rsidRPr="00E3492D">
        <w:rPr>
          <w:b/>
          <w:spacing w:val="62"/>
        </w:rPr>
        <w:t xml:space="preserve"> </w:t>
      </w:r>
      <w:r w:rsidR="00E75BD4">
        <w:rPr>
          <w:b/>
        </w:rPr>
        <w:t>коррупционера</w:t>
      </w:r>
      <w:r w:rsidRPr="00E3492D">
        <w:rPr>
          <w:b/>
        </w:rPr>
        <w:t>.</w:t>
      </w:r>
    </w:p>
    <w:p w:rsidR="0079753A" w:rsidRPr="00E40F92" w:rsidRDefault="0079753A" w:rsidP="006B2EE4">
      <w:pPr>
        <w:tabs>
          <w:tab w:val="left" w:pos="993"/>
        </w:tabs>
        <w:ind w:firstLine="709"/>
        <w:jc w:val="both"/>
        <w:rPr>
          <w:b/>
        </w:rPr>
      </w:pPr>
      <w:r w:rsidRPr="00E40F92">
        <w:rPr>
          <w:b/>
        </w:rPr>
        <w:t xml:space="preserve">4. </w:t>
      </w:r>
      <w:r w:rsidR="00E40F92">
        <w:rPr>
          <w:b/>
        </w:rPr>
        <w:t>Борьба</w:t>
      </w:r>
      <w:r w:rsidR="00E40F92" w:rsidRPr="00E40F92">
        <w:rPr>
          <w:b/>
        </w:rPr>
        <w:t xml:space="preserve"> с коррупционной преступностью</w:t>
      </w:r>
      <w:r w:rsidR="00E40F92">
        <w:rPr>
          <w:b/>
        </w:rPr>
        <w:t>.</w:t>
      </w:r>
    </w:p>
    <w:p w:rsidR="00057A98" w:rsidRPr="002C29CF" w:rsidRDefault="00057A98" w:rsidP="006B2EE4">
      <w:pPr>
        <w:ind w:firstLine="709"/>
        <w:jc w:val="center"/>
      </w:pPr>
    </w:p>
    <w:p w:rsidR="00CA7072" w:rsidRPr="00CA7072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A707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A7072" w:rsidRPr="00CA7072">
        <w:rPr>
          <w:rFonts w:ascii="Times New Roman" w:hAnsi="Times New Roman" w:cs="Times New Roman"/>
          <w:b/>
          <w:sz w:val="24"/>
          <w:szCs w:val="24"/>
        </w:rPr>
        <w:t>Понятие и сущность коррупционных</w:t>
      </w:r>
      <w:r w:rsidR="00CA7072" w:rsidRPr="00CA7072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="00CA7072" w:rsidRPr="00CA7072">
        <w:rPr>
          <w:rFonts w:ascii="Times New Roman" w:hAnsi="Times New Roman" w:cs="Times New Roman"/>
          <w:b/>
          <w:sz w:val="24"/>
          <w:szCs w:val="24"/>
        </w:rPr>
        <w:t>преступлений</w:t>
      </w:r>
    </w:p>
    <w:p w:rsidR="00C23597" w:rsidRPr="00C23597" w:rsidRDefault="00C23597" w:rsidP="006B2EE4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23597">
        <w:rPr>
          <w:rFonts w:ascii="Times New Roman" w:hAnsi="Times New Roman" w:cs="Times New Roman"/>
          <w:sz w:val="24"/>
          <w:szCs w:val="24"/>
        </w:rPr>
        <w:t>В научной литературе большинство авторов рассматривают коррупцию не как уголовно-правовое явление, которое можно было бы квалифицировать конкретной нормой права (уголовного или административного), а как криминологический, социально-экономический феномен, отличающийся многоструктурным и многоуровневым содержанием.</w:t>
      </w:r>
    </w:p>
    <w:p w:rsidR="00F721D9" w:rsidRPr="00F721D9" w:rsidRDefault="00F721D9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24BD1">
        <w:rPr>
          <w:rFonts w:ascii="Times New Roman" w:hAnsi="Times New Roman" w:cs="Times New Roman"/>
          <w:b/>
          <w:sz w:val="24"/>
          <w:szCs w:val="24"/>
        </w:rPr>
        <w:t>Коррупционную преступность</w:t>
      </w:r>
      <w:r w:rsidRPr="00324BD1">
        <w:rPr>
          <w:rFonts w:ascii="Times New Roman" w:hAnsi="Times New Roman" w:cs="Times New Roman"/>
          <w:sz w:val="24"/>
          <w:szCs w:val="24"/>
        </w:rPr>
        <w:t xml:space="preserve"> можно определить как совокупность уголовно наказуемых действий, совершаемых путем получения незаконного вознаграждения и наносящих ущерб государственной и муниципальной службе или интересам коммерческих и иных организаций. Это – совокупность преступлений </w:t>
      </w:r>
      <w:r w:rsidR="00324BD1" w:rsidRPr="00324BD1">
        <w:rPr>
          <w:rFonts w:ascii="Times New Roman" w:hAnsi="Times New Roman" w:cs="Times New Roman"/>
          <w:sz w:val="24"/>
          <w:szCs w:val="24"/>
        </w:rPr>
        <w:t xml:space="preserve">коррупционного характера, характеризующихся </w:t>
      </w:r>
      <w:r w:rsidRPr="00324BD1">
        <w:rPr>
          <w:rFonts w:ascii="Times New Roman" w:hAnsi="Times New Roman" w:cs="Times New Roman"/>
          <w:sz w:val="24"/>
          <w:szCs w:val="24"/>
        </w:rPr>
        <w:t>подкупом-</w:t>
      </w:r>
      <w:r w:rsidR="00324BD1" w:rsidRPr="00324BD1">
        <w:rPr>
          <w:rFonts w:ascii="Times New Roman" w:hAnsi="Times New Roman" w:cs="Times New Roman"/>
          <w:sz w:val="24"/>
          <w:szCs w:val="24"/>
        </w:rPr>
        <w:t>п</w:t>
      </w:r>
      <w:r w:rsidRPr="00324BD1">
        <w:rPr>
          <w:rFonts w:ascii="Times New Roman" w:hAnsi="Times New Roman" w:cs="Times New Roman"/>
          <w:sz w:val="24"/>
          <w:szCs w:val="24"/>
        </w:rPr>
        <w:t>родажностью государственных, иных служащих и на этой основе корыстным использованием ими в личных либо узкогрупповых, корпоративных интересах официальных служебных полномочий, связанных с ними авторитета и возможностей</w:t>
      </w:r>
      <w:r w:rsidR="00324BD1" w:rsidRPr="00324BD1">
        <w:rPr>
          <w:rFonts w:ascii="Times New Roman" w:hAnsi="Times New Roman" w:cs="Times New Roman"/>
          <w:sz w:val="24"/>
          <w:szCs w:val="24"/>
        </w:rPr>
        <w:t>.</w:t>
      </w:r>
      <w:r w:rsidR="00324BD1">
        <w:rPr>
          <w:rFonts w:ascii="Times New Roman" w:hAnsi="Times New Roman" w:cs="Times New Roman"/>
          <w:sz w:val="24"/>
          <w:szCs w:val="24"/>
        </w:rPr>
        <w:t xml:space="preserve"> </w:t>
      </w:r>
      <w:r w:rsidRPr="00F721D9">
        <w:rPr>
          <w:rFonts w:ascii="Times New Roman" w:hAnsi="Times New Roman" w:cs="Times New Roman"/>
          <w:sz w:val="24"/>
          <w:szCs w:val="24"/>
        </w:rPr>
        <w:t>Лица, совершающие коррупционные преступления, используют должностное, служебное положение для противозаконного извлечения материальных благ и преимуществ вопреки интересам службы, государства, общества.</w:t>
      </w:r>
    </w:p>
    <w:p w:rsidR="007A7E2E" w:rsidRPr="007A7E2E" w:rsidRDefault="00A21D26" w:rsidP="006B2EE4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 </w:t>
      </w:r>
      <w:r w:rsidR="00324BD1" w:rsidRPr="007A7E2E">
        <w:t xml:space="preserve">Таким образом, коррупция представляет собой мощный фактор дестабилизации нормальной деятельности всего государственно-властного механизма. Своеобразной «питательной средой» коррупции являются острые социально-экономические и политические противоречия, несовершенство правовой системы, ослабление восприятия в общественном сознании традиционных нравственных принципов, неэффективность внешнего контроля за субъектами публичного управления. Продолжающееся перераспределение собственности, реформирование экономики, возникновение инновационных сфер экономической деятельности повлекли за собой качественную трансформацию преступного мира. </w:t>
      </w:r>
    </w:p>
    <w:p w:rsidR="0008487B" w:rsidRPr="007A7E2E" w:rsidRDefault="00324BD1" w:rsidP="006B2EE4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A7E2E">
        <w:t>Как показывают криминологические исследования, преступность в России становится все более организованной и профессиональной. Лидеры организованных преступных формирований</w:t>
      </w:r>
      <w:r w:rsidR="007A7E2E" w:rsidRPr="007A7E2E">
        <w:t xml:space="preserve"> широко применяют методы коррупционно-кадрового, финансового, силового и информационного влияния на экономическую и социально-политическую сферы жизни общества. Весьма тревожным обстоятельством является тенденция очевидного взаимодействия («сращивания») некоторых представителей государственного аппарата с криминальными элементами. В результате внедрения коррупционных отношений в деятельность правоохранительных органов происходят грубые нарушения законности, подрывается вера граждан в справедливость правосудия.</w:t>
      </w:r>
    </w:p>
    <w:p w:rsidR="002F559D" w:rsidRDefault="00C23597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К деяниям коррупционного характера относят: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взяточничество;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криминальный лоббизм;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покровительство на основе личных связей;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незаконное участие в предпринимательской деятельности лично или же через близких либо доверенных лиц;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предоставление исключительных прав на что-либо в целях корыстного использования;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приобретение или отвлечение государственных средств и собственности для своей корпоративной группы;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прямые или косвенные взносы в период избирательных компаний в пользу определенных партий или лиц, а также и на иные политические цели;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незаконное распределение кредитов, дотаций и инвестиций;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проведение приватизации</w:t>
      </w:r>
      <w:r w:rsidR="002F559D" w:rsidRPr="002F559D">
        <w:rPr>
          <w:rFonts w:ascii="Times New Roman" w:hAnsi="Times New Roman" w:cs="Times New Roman"/>
          <w:sz w:val="24"/>
          <w:szCs w:val="24"/>
        </w:rPr>
        <w:t xml:space="preserve"> путем организации незаконных конкурсов, аукционов, фактического захвата</w:t>
      </w:r>
      <w:r w:rsidR="002F559D">
        <w:rPr>
          <w:rFonts w:ascii="Times New Roman" w:hAnsi="Times New Roman" w:cs="Times New Roman"/>
          <w:sz w:val="24"/>
          <w:szCs w:val="24"/>
        </w:rPr>
        <w:t xml:space="preserve"> </w:t>
      </w:r>
      <w:r w:rsidR="002F559D" w:rsidRPr="002F559D">
        <w:rPr>
          <w:rFonts w:ascii="Times New Roman" w:hAnsi="Times New Roman" w:cs="Times New Roman"/>
          <w:sz w:val="24"/>
          <w:szCs w:val="24"/>
        </w:rPr>
        <w:t xml:space="preserve">пакетов акций, находящихся в федеральной собственности; </w:t>
      </w:r>
    </w:p>
    <w:p w:rsidR="00154969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полное или частичное освобождение от таможенных платежей и налогов; </w:t>
      </w:r>
    </w:p>
    <w:p w:rsidR="00154969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незаконное применение системы преференций в отношении различных промышленных, финансовых, торг</w:t>
      </w:r>
      <w:r w:rsidR="00154969">
        <w:rPr>
          <w:rFonts w:ascii="Times New Roman" w:hAnsi="Times New Roman" w:cs="Times New Roman"/>
          <w:sz w:val="24"/>
          <w:szCs w:val="24"/>
        </w:rPr>
        <w:t>овых и иных корпоративных групп;</w:t>
      </w:r>
    </w:p>
    <w:p w:rsidR="00324BD1" w:rsidRPr="002F559D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и другие подобные деяния</w:t>
      </w:r>
      <w:r w:rsidR="00154969">
        <w:rPr>
          <w:rFonts w:ascii="Times New Roman" w:hAnsi="Times New Roman" w:cs="Times New Roman"/>
          <w:sz w:val="24"/>
          <w:szCs w:val="24"/>
        </w:rPr>
        <w:t>.</w:t>
      </w:r>
    </w:p>
    <w:p w:rsidR="00C23597" w:rsidRDefault="00EB6127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520DC">
        <w:rPr>
          <w:rFonts w:ascii="Times New Roman" w:hAnsi="Times New Roman" w:cs="Times New Roman"/>
          <w:sz w:val="24"/>
          <w:szCs w:val="24"/>
        </w:rPr>
        <w:t>Коррупционная преступность высоко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</w:t>
      </w:r>
      <w:r w:rsidRPr="007520DC">
        <w:rPr>
          <w:rFonts w:ascii="Times New Roman" w:hAnsi="Times New Roman" w:cs="Times New Roman"/>
          <w:sz w:val="24"/>
          <w:szCs w:val="24"/>
        </w:rPr>
        <w:t>латентна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и</w:t>
      </w:r>
      <w:r w:rsidRPr="007520DC">
        <w:rPr>
          <w:rFonts w:ascii="Times New Roman" w:hAnsi="Times New Roman" w:cs="Times New Roman"/>
          <w:sz w:val="24"/>
          <w:szCs w:val="24"/>
        </w:rPr>
        <w:t>, как правило, не влечет за соб</w:t>
      </w:r>
      <w:r w:rsidR="007520DC" w:rsidRPr="007520DC">
        <w:rPr>
          <w:rFonts w:ascii="Times New Roman" w:hAnsi="Times New Roman" w:cs="Times New Roman"/>
          <w:sz w:val="24"/>
          <w:szCs w:val="24"/>
        </w:rPr>
        <w:t>ой жалоб, так как виновные сто</w:t>
      </w:r>
      <w:r w:rsidRPr="007520DC">
        <w:rPr>
          <w:rFonts w:ascii="Times New Roman" w:hAnsi="Times New Roman" w:cs="Times New Roman"/>
          <w:sz w:val="24"/>
          <w:szCs w:val="24"/>
        </w:rPr>
        <w:t>роны получают выгоду от незаконной сделки. Даже вымогательство взятки не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всегда будет обжаловано, поскольку люди в различных странах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не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питают доверия к процессу борьбы с коррупцией. И для этого есть достаточно оснований, объективных и субъективных, отечественных и международных. Поэтому нигде нет сколько-нибудь полных или хотя бы репрезентативных данных об этом явлении, еще меньше виновных лиц, предстающих перед уголовным судом, и лишь единицам из них, причем самой низшей категории, назначается реальное уголовное</w:t>
      </w:r>
      <w:r w:rsidR="007520DC" w:rsidRPr="007520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наказание.</w:t>
      </w:r>
      <w:r w:rsidR="007520DC">
        <w:rPr>
          <w:rFonts w:ascii="Times New Roman" w:hAnsi="Times New Roman" w:cs="Times New Roman"/>
          <w:sz w:val="24"/>
          <w:szCs w:val="24"/>
        </w:rPr>
        <w:t xml:space="preserve"> Считается, что становится известным </w:t>
      </w:r>
      <w:r w:rsidR="00DA2D07">
        <w:rPr>
          <w:rFonts w:ascii="Times New Roman" w:hAnsi="Times New Roman" w:cs="Times New Roman"/>
          <w:sz w:val="24"/>
          <w:szCs w:val="24"/>
        </w:rPr>
        <w:t>около 1% совершенных преступлений, связанных со взятками, из них около 1% доходит до суда, а из привлеченных к суду преступников лишь 1% получает реальное наказание в виде лишения свободы.</w:t>
      </w:r>
    </w:p>
    <w:p w:rsidR="00403DFC" w:rsidRDefault="00D40010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50A2">
        <w:rPr>
          <w:rFonts w:ascii="Times New Roman" w:hAnsi="Times New Roman" w:cs="Times New Roman"/>
          <w:sz w:val="24"/>
          <w:szCs w:val="24"/>
        </w:rPr>
        <w:t xml:space="preserve">Но коррупция не сводится к примитивному взяточничеству, особенно в условиях рыночной экономики, свободной торговли и демократии. Лоббизм, фаворитизм, протекционизм, взносы на политические цели, </w:t>
      </w:r>
      <w:r w:rsidR="00DE1456" w:rsidRPr="002D50A2">
        <w:rPr>
          <w:rFonts w:ascii="Times New Roman" w:hAnsi="Times New Roman" w:cs="Times New Roman"/>
          <w:sz w:val="24"/>
          <w:szCs w:val="24"/>
        </w:rPr>
        <w:t xml:space="preserve">взносы на выборы с последующей расплатой государственными должностями, </w:t>
      </w:r>
      <w:r w:rsidRPr="002D50A2">
        <w:rPr>
          <w:rFonts w:ascii="Times New Roman" w:hAnsi="Times New Roman" w:cs="Times New Roman"/>
          <w:sz w:val="24"/>
          <w:szCs w:val="24"/>
        </w:rPr>
        <w:t xml:space="preserve">традиции перехода политических лидеров и государственных чиновников на должности почетных президентов корпораций и частных фирм, </w:t>
      </w:r>
      <w:r w:rsidR="00DE1456" w:rsidRPr="002D50A2">
        <w:rPr>
          <w:rFonts w:ascii="Times New Roman" w:hAnsi="Times New Roman" w:cs="Times New Roman"/>
          <w:sz w:val="24"/>
          <w:szCs w:val="24"/>
        </w:rPr>
        <w:t>келейное проведение приватизации, акционирования, залоговых аукционов; представление налоговых и таможенных льгот</w:t>
      </w:r>
      <w:r w:rsidR="002D50A2" w:rsidRPr="002D50A2">
        <w:rPr>
          <w:rFonts w:ascii="Times New Roman" w:hAnsi="Times New Roman" w:cs="Times New Roman"/>
          <w:sz w:val="24"/>
          <w:szCs w:val="24"/>
        </w:rPr>
        <w:t>; совмещение государственной службы с коммерческой деятельностью</w:t>
      </w:r>
      <w:r w:rsidR="00DE1456" w:rsidRPr="002D50A2">
        <w:rPr>
          <w:rFonts w:ascii="Times New Roman" w:hAnsi="Times New Roman" w:cs="Times New Roman"/>
          <w:sz w:val="24"/>
          <w:szCs w:val="24"/>
        </w:rPr>
        <w:t xml:space="preserve">; </w:t>
      </w:r>
      <w:r w:rsidRPr="002D50A2">
        <w:rPr>
          <w:rFonts w:ascii="Times New Roman" w:hAnsi="Times New Roman" w:cs="Times New Roman"/>
          <w:sz w:val="24"/>
          <w:szCs w:val="24"/>
        </w:rPr>
        <w:t>инвестирование коммерческих структур за счет госбюджета, перевод государственного имущества в акционерные общества, использование связей преступных сообществ и т.д. являются завуалированными формами коррупции.</w:t>
      </w:r>
    </w:p>
    <w:p w:rsidR="00515A45" w:rsidRPr="00515A45" w:rsidRDefault="00515A45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15A45">
        <w:rPr>
          <w:rFonts w:ascii="Times New Roman" w:hAnsi="Times New Roman" w:cs="Times New Roman"/>
          <w:sz w:val="24"/>
          <w:szCs w:val="24"/>
        </w:rPr>
        <w:t>Именно эти виды коррупции, совершаемые в самых изощренных формах, причиняют основной вред государству, обществу и народу. Но именно они фактически остаются вне уголовно-правового контроля.</w:t>
      </w:r>
    </w:p>
    <w:p w:rsidR="00774DB2" w:rsidRDefault="00774DB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Коррупция все активней проникает в суды. Относится это к судам как общей юрисдикции, так и арбитражным. На практике к уголовной ответственности за взятки чаще привлекаются судьи районных федеральных судов. Коррумпированные арбитражные судьи откровенно пользуются несовершенством законов и иных правовых актов, регулирующих экономические отношения: преследуя корыстные цели, нередко выносят недостаточно аргументированные, а порой явно противоречащие материалам дела решения.</w:t>
      </w:r>
    </w:p>
    <w:p w:rsidR="00774DB2" w:rsidRPr="00E01439" w:rsidRDefault="00774DB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01439">
        <w:rPr>
          <w:rFonts w:ascii="Times New Roman" w:hAnsi="Times New Roman" w:cs="Times New Roman"/>
          <w:sz w:val="24"/>
          <w:szCs w:val="24"/>
        </w:rPr>
        <w:t>Необходимо сказать и о коррупции в частных, коммерческих структурах. Коррупция в названных структурах порождается алчностью, жадностью служащих фирм и часто связана с предательством интересов последних. И хотя коррумпированные служащие нередко достаточно зарабатывают вполне легальным путем, им этого оказывается мало. Данное обстоятельство говорит о том, что высокий заработок на законном основании сам по себе не может давать гарантию от взяточничества. Это относится и к государственным чиновникам.</w:t>
      </w:r>
    </w:p>
    <w:p w:rsidR="001424E9" w:rsidRDefault="009166DF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 xml:space="preserve">По действующему российскому уголовному законодательству коррупционная преступность прямо или косвенно включает в себя значительный ряд деяний, </w:t>
      </w:r>
      <w:r w:rsidRPr="009166DF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в гл. 19, 21, 23 и 30 УК РФ: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pacing w:val="38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некоторые преступления против конституционных прав и свобод человека и гражданина (воспрепятствование осуществлению избирательных прав, фальсификация избирательных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документов и другие формы «покупки»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власти –</w:t>
      </w:r>
      <w:r w:rsidRPr="009166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политическая</w:t>
      </w:r>
      <w:r w:rsidRPr="009166D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коррупция);</w:t>
      </w:r>
      <w:r w:rsidRPr="009166D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преступления</w:t>
      </w:r>
      <w:r w:rsidRPr="009166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против</w:t>
      </w:r>
      <w:r w:rsidRPr="009166D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собственности</w:t>
      </w:r>
      <w:r w:rsidRPr="009166D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 xml:space="preserve">(присвоение или растрата и др.);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 xml:space="preserve">преступления против интересов службы в коммерческих и иных организациях (злоупотребления, коммерческий подкуп и т.п.); </w:t>
      </w:r>
    </w:p>
    <w:p w:rsidR="00324BD1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традиционные должностные преступления против государственной власти, интересов государственной службы и службы в органах местного управления (злоупотребления, присвоение, взяточничество, служебный подлог и др.).</w:t>
      </w:r>
    </w:p>
    <w:p w:rsidR="00D37CE6" w:rsidRDefault="00D37CE6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A7072" w:rsidRPr="00CA7072" w:rsidRDefault="00CA7072" w:rsidP="006B2EE4">
      <w:pPr>
        <w:pStyle w:val="ab"/>
        <w:tabs>
          <w:tab w:val="left" w:pos="993"/>
        </w:tabs>
        <w:ind w:left="0" w:firstLine="709"/>
        <w:rPr>
          <w:b/>
          <w:sz w:val="24"/>
          <w:szCs w:val="24"/>
        </w:rPr>
      </w:pPr>
      <w:r w:rsidRPr="00CA7072">
        <w:rPr>
          <w:b/>
          <w:sz w:val="24"/>
          <w:szCs w:val="24"/>
        </w:rPr>
        <w:t>2. Детерминация коррупционной</w:t>
      </w:r>
      <w:r w:rsidRPr="00CA7072">
        <w:rPr>
          <w:b/>
          <w:spacing w:val="-6"/>
          <w:sz w:val="24"/>
          <w:szCs w:val="24"/>
        </w:rPr>
        <w:t xml:space="preserve"> </w:t>
      </w:r>
      <w:r w:rsidRPr="00CA7072">
        <w:rPr>
          <w:b/>
          <w:sz w:val="24"/>
          <w:szCs w:val="24"/>
        </w:rPr>
        <w:t>преступности</w:t>
      </w:r>
    </w:p>
    <w:p w:rsidR="0084086F" w:rsidRPr="0084086F" w:rsidRDefault="0084086F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086F">
        <w:rPr>
          <w:rFonts w:ascii="Times New Roman" w:hAnsi="Times New Roman" w:cs="Times New Roman"/>
          <w:sz w:val="24"/>
          <w:szCs w:val="24"/>
        </w:rPr>
        <w:t>Причины коррупционной преступности имеют сложный характер не только потому, что представляют собой комплекс явлений разной природы, но и потому, что многие из них существуют очень давно и превратились в традиции и образ жизни. Наиболее важные из них можно сгруппировать следующим</w:t>
      </w:r>
      <w:r w:rsidRPr="008408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086F">
        <w:rPr>
          <w:rFonts w:ascii="Times New Roman" w:hAnsi="Times New Roman" w:cs="Times New Roman"/>
          <w:sz w:val="24"/>
          <w:szCs w:val="24"/>
        </w:rPr>
        <w:t>образом.</w:t>
      </w:r>
    </w:p>
    <w:p w:rsidR="0084086F" w:rsidRPr="004A6085" w:rsidRDefault="0084086F" w:rsidP="006B2EE4">
      <w:pPr>
        <w:pStyle w:val="11"/>
        <w:tabs>
          <w:tab w:val="left" w:pos="1897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4A6085">
        <w:rPr>
          <w:b w:val="0"/>
          <w:sz w:val="24"/>
          <w:szCs w:val="24"/>
        </w:rPr>
        <w:t>2.1. Экономические: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нестабильность в экономике, зависящая от политики и внешних</w:t>
      </w:r>
      <w:r w:rsidRPr="0084086F">
        <w:rPr>
          <w:spacing w:val="-13"/>
          <w:sz w:val="24"/>
          <w:szCs w:val="24"/>
        </w:rPr>
        <w:t xml:space="preserve"> </w:t>
      </w:r>
      <w:r w:rsidRPr="0084086F">
        <w:rPr>
          <w:sz w:val="24"/>
          <w:szCs w:val="24"/>
        </w:rPr>
        <w:t>влияний;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инфляционные</w:t>
      </w:r>
      <w:r w:rsidRPr="0084086F">
        <w:rPr>
          <w:spacing w:val="-4"/>
          <w:sz w:val="24"/>
          <w:szCs w:val="24"/>
        </w:rPr>
        <w:t xml:space="preserve"> </w:t>
      </w:r>
      <w:r w:rsidRPr="0084086F">
        <w:rPr>
          <w:sz w:val="24"/>
          <w:szCs w:val="24"/>
        </w:rPr>
        <w:t>процессы;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проникновение организованной преступности в легальный</w:t>
      </w:r>
      <w:r w:rsidRPr="0084086F">
        <w:rPr>
          <w:spacing w:val="-33"/>
          <w:sz w:val="24"/>
          <w:szCs w:val="24"/>
        </w:rPr>
        <w:t xml:space="preserve"> </w:t>
      </w:r>
      <w:r w:rsidRPr="0084086F">
        <w:rPr>
          <w:sz w:val="24"/>
          <w:szCs w:val="24"/>
        </w:rPr>
        <w:t>бизнес;</w:t>
      </w:r>
    </w:p>
    <w:p w:rsid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материальная необеспеченность мелкого чиновника, идущего на поборы и взятки ради удовлетворения собственных нужд и своей</w:t>
      </w:r>
      <w:r w:rsidRPr="0084086F">
        <w:rPr>
          <w:spacing w:val="-4"/>
          <w:sz w:val="24"/>
          <w:szCs w:val="24"/>
        </w:rPr>
        <w:t xml:space="preserve"> </w:t>
      </w:r>
      <w:r w:rsidRPr="0084086F">
        <w:rPr>
          <w:sz w:val="24"/>
          <w:szCs w:val="24"/>
        </w:rPr>
        <w:t>семьи;</w:t>
      </w:r>
    </w:p>
    <w:p w:rsid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появление богатых людей, имеющих возможность давать взятки, иногда огромные;</w:t>
      </w:r>
    </w:p>
    <w:p w:rsidR="00CA7072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 xml:space="preserve">отношений с населением и предпринимателями, в том </w:t>
      </w:r>
      <w:r w:rsidR="00507830">
        <w:rPr>
          <w:sz w:val="24"/>
          <w:szCs w:val="24"/>
        </w:rPr>
        <w:t>числе из-за отсутствия контроля.</w:t>
      </w:r>
    </w:p>
    <w:p w:rsidR="000B27A1" w:rsidRPr="000B27A1" w:rsidRDefault="000B27A1" w:rsidP="006B2EE4">
      <w:pPr>
        <w:pStyle w:val="11"/>
        <w:tabs>
          <w:tab w:val="left" w:pos="1746"/>
        </w:tabs>
        <w:spacing w:before="0"/>
        <w:ind w:left="0" w:firstLine="709"/>
        <w:rPr>
          <w:b w:val="0"/>
          <w:sz w:val="24"/>
          <w:szCs w:val="24"/>
        </w:rPr>
      </w:pPr>
      <w:r w:rsidRPr="000B27A1">
        <w:rPr>
          <w:b w:val="0"/>
          <w:sz w:val="24"/>
          <w:szCs w:val="24"/>
        </w:rPr>
        <w:t>2.2. Политические и</w:t>
      </w:r>
      <w:r w:rsidRPr="000B27A1">
        <w:rPr>
          <w:b w:val="0"/>
          <w:spacing w:val="67"/>
          <w:sz w:val="24"/>
          <w:szCs w:val="24"/>
        </w:rPr>
        <w:t xml:space="preserve"> </w:t>
      </w:r>
      <w:r w:rsidRPr="000B27A1">
        <w:rPr>
          <w:b w:val="0"/>
          <w:sz w:val="24"/>
          <w:szCs w:val="24"/>
        </w:rPr>
        <w:t>организационные:</w:t>
      </w:r>
    </w:p>
    <w:p w:rsidR="000B27A1" w:rsidRPr="000B27A1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0B27A1">
        <w:rPr>
          <w:sz w:val="24"/>
          <w:szCs w:val="24"/>
        </w:rPr>
        <w:t>отсутствие прозрачности действия властей, достаточно традиционное для России;</w:t>
      </w:r>
    </w:p>
    <w:p w:rsidR="000B27A1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0B27A1">
        <w:rPr>
          <w:sz w:val="24"/>
          <w:szCs w:val="24"/>
        </w:rPr>
        <w:t>возможность определять в своих интересах особые правила отношений с населением и предпринимателями, в том числе из-за отсутствия</w:t>
      </w:r>
      <w:r w:rsidRPr="000B27A1">
        <w:rPr>
          <w:spacing w:val="-13"/>
          <w:sz w:val="24"/>
          <w:szCs w:val="24"/>
        </w:rPr>
        <w:t xml:space="preserve"> </w:t>
      </w:r>
      <w:r w:rsidRPr="000B27A1">
        <w:rPr>
          <w:sz w:val="24"/>
          <w:szCs w:val="24"/>
        </w:rPr>
        <w:t>контроля;</w:t>
      </w:r>
    </w:p>
    <w:p w:rsidR="00324BD1" w:rsidRPr="0046377C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проникновение в государственные учреждения представителей</w:t>
      </w:r>
      <w:r w:rsidRPr="0046377C">
        <w:rPr>
          <w:spacing w:val="27"/>
          <w:sz w:val="24"/>
          <w:szCs w:val="24"/>
        </w:rPr>
        <w:t xml:space="preserve"> </w:t>
      </w:r>
      <w:r w:rsidRPr="0046377C">
        <w:rPr>
          <w:sz w:val="24"/>
          <w:szCs w:val="24"/>
        </w:rPr>
        <w:t>преступных организаций;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непомерное количество чиновников, что снижает возможность их высокой оплаты;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 xml:space="preserve">отсутствие эффективных правовых механизмов смещения коррумпированных лиц, многие из которых, даже будучи уличены в получении взяток, все-таки избегают уголовного наказания; практически неуязвимы для правосудия некоторые </w:t>
      </w:r>
      <w:r w:rsidR="00507830" w:rsidRPr="000B27A1">
        <w:rPr>
          <w:sz w:val="24"/>
          <w:szCs w:val="24"/>
        </w:rPr>
        <w:t xml:space="preserve">высшие </w:t>
      </w:r>
      <w:r w:rsidRPr="0046377C">
        <w:rPr>
          <w:sz w:val="24"/>
          <w:szCs w:val="24"/>
        </w:rPr>
        <w:t>чиновники, обладающие связями и</w:t>
      </w:r>
      <w:r w:rsidRPr="0046377C">
        <w:rPr>
          <w:spacing w:val="-10"/>
          <w:sz w:val="24"/>
          <w:szCs w:val="24"/>
        </w:rPr>
        <w:t xml:space="preserve"> </w:t>
      </w:r>
      <w:r w:rsidRPr="0046377C">
        <w:rPr>
          <w:sz w:val="24"/>
          <w:szCs w:val="24"/>
        </w:rPr>
        <w:t>богатством;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коррупция в правоохранительных органах, отдельные представители которых не хотят, да и не могут бороться с</w:t>
      </w:r>
      <w:r w:rsidRPr="0046377C">
        <w:rPr>
          <w:spacing w:val="-10"/>
          <w:sz w:val="24"/>
          <w:szCs w:val="24"/>
        </w:rPr>
        <w:t xml:space="preserve"> </w:t>
      </w:r>
      <w:r w:rsidRPr="0046377C">
        <w:rPr>
          <w:sz w:val="24"/>
          <w:szCs w:val="24"/>
        </w:rPr>
        <w:t>коррупцией;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отсутствие у высшей власти желания действительно бороться с</w:t>
      </w:r>
      <w:r w:rsidRPr="0046377C">
        <w:rPr>
          <w:spacing w:val="-19"/>
          <w:sz w:val="24"/>
          <w:szCs w:val="24"/>
        </w:rPr>
        <w:t xml:space="preserve"> </w:t>
      </w:r>
      <w:r w:rsidRPr="0046377C">
        <w:rPr>
          <w:sz w:val="24"/>
          <w:szCs w:val="24"/>
        </w:rPr>
        <w:t>коррупцией;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отсутствие единого учета лиц, которым запрещено занимать должности на государственной или муниципальной службе.</w:t>
      </w:r>
    </w:p>
    <w:p w:rsidR="000B27A1" w:rsidRPr="0046377C" w:rsidRDefault="0046377C" w:rsidP="006B2EE4">
      <w:pPr>
        <w:pStyle w:val="11"/>
        <w:tabs>
          <w:tab w:val="left" w:pos="1091"/>
        </w:tabs>
        <w:spacing w:before="0"/>
        <w:ind w:left="0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0B27A1" w:rsidRPr="0046377C">
        <w:rPr>
          <w:b w:val="0"/>
          <w:sz w:val="24"/>
          <w:szCs w:val="24"/>
        </w:rPr>
        <w:t>3.</w:t>
      </w:r>
      <w:r w:rsidR="000B27A1" w:rsidRPr="0046377C">
        <w:rPr>
          <w:b w:val="0"/>
          <w:spacing w:val="67"/>
          <w:sz w:val="24"/>
          <w:szCs w:val="24"/>
        </w:rPr>
        <w:t xml:space="preserve"> </w:t>
      </w:r>
      <w:r w:rsidR="000B27A1" w:rsidRPr="0046377C">
        <w:rPr>
          <w:b w:val="0"/>
          <w:sz w:val="24"/>
          <w:szCs w:val="24"/>
        </w:rPr>
        <w:t>Психологические:</w:t>
      </w:r>
    </w:p>
    <w:p w:rsidR="000B27A1" w:rsidRPr="00517675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игровая мотивация: как показывают отдельные исследования, коррумпированными личностями может двигать не только корысть, но и бессознательное желание поучаствовать в острой, захватывающей</w:t>
      </w:r>
      <w:r w:rsidRPr="00517675">
        <w:rPr>
          <w:spacing w:val="-10"/>
          <w:sz w:val="24"/>
          <w:szCs w:val="24"/>
        </w:rPr>
        <w:t xml:space="preserve"> </w:t>
      </w:r>
      <w:r w:rsidRPr="00517675">
        <w:rPr>
          <w:sz w:val="24"/>
          <w:szCs w:val="24"/>
        </w:rPr>
        <w:t>игре;</w:t>
      </w:r>
    </w:p>
    <w:p w:rsidR="000B27A1" w:rsidRPr="00517675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отчуждение личности от государственной власти, в результате люди привыкли думать, что без подкупа нельзя ничего сделать, а контролировать власть</w:t>
      </w:r>
      <w:r w:rsidRPr="00517675">
        <w:rPr>
          <w:spacing w:val="-2"/>
          <w:sz w:val="24"/>
          <w:szCs w:val="24"/>
        </w:rPr>
        <w:t xml:space="preserve"> </w:t>
      </w:r>
      <w:r w:rsidRPr="00517675">
        <w:rPr>
          <w:sz w:val="24"/>
          <w:szCs w:val="24"/>
        </w:rPr>
        <w:t>невозможно;</w:t>
      </w:r>
    </w:p>
    <w:p w:rsidR="00F02DDD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 xml:space="preserve">круговая порука среди коррупционеров, каждый из них помогает, даже спасает другого, тем самым поддерживая и защищая себя, при этом «другой» сохраняет и свой </w:t>
      </w:r>
      <w:r w:rsidRPr="00517675">
        <w:rPr>
          <w:sz w:val="24"/>
          <w:szCs w:val="24"/>
        </w:rPr>
        <w:lastRenderedPageBreak/>
        <w:t>источник дохода, и собственную</w:t>
      </w:r>
      <w:r w:rsidRPr="00517675">
        <w:rPr>
          <w:spacing w:val="-10"/>
          <w:sz w:val="24"/>
          <w:szCs w:val="24"/>
        </w:rPr>
        <w:t xml:space="preserve"> </w:t>
      </w:r>
      <w:r w:rsidRPr="00517675">
        <w:rPr>
          <w:sz w:val="24"/>
          <w:szCs w:val="24"/>
        </w:rPr>
        <w:t>безопасность;</w:t>
      </w:r>
    </w:p>
    <w:p w:rsidR="0046377C" w:rsidRPr="00F02DDD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F02DDD">
        <w:rPr>
          <w:sz w:val="24"/>
          <w:szCs w:val="24"/>
        </w:rPr>
        <w:t>многовековая история мздоимства, сделавшая коррупцию традицией, вписанной в образ жизни;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традиционное отсутствие солидарности населения с законами, запрещающими коррупцию; существует ряд должностей и профессий, которые становятся вожделенными только потому, что открывают возможность для поборов и мздоимства, например</w:t>
      </w:r>
      <w:r w:rsidR="00F02DDD">
        <w:rPr>
          <w:sz w:val="24"/>
          <w:szCs w:val="24"/>
        </w:rPr>
        <w:t>,</w:t>
      </w:r>
      <w:r w:rsidRPr="00517675">
        <w:rPr>
          <w:sz w:val="24"/>
          <w:szCs w:val="24"/>
        </w:rPr>
        <w:t xml:space="preserve"> правоохранительные органы, для некоторых людей весьма соблазнительные именно по этой</w:t>
      </w:r>
      <w:r w:rsidRPr="00517675">
        <w:rPr>
          <w:spacing w:val="-11"/>
          <w:sz w:val="24"/>
          <w:szCs w:val="24"/>
        </w:rPr>
        <w:t xml:space="preserve"> </w:t>
      </w:r>
      <w:r w:rsidRPr="00517675">
        <w:rPr>
          <w:sz w:val="24"/>
          <w:szCs w:val="24"/>
        </w:rPr>
        <w:t>причине;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jc w:val="left"/>
        <w:rPr>
          <w:sz w:val="24"/>
          <w:szCs w:val="24"/>
        </w:rPr>
      </w:pPr>
      <w:r w:rsidRPr="00517675">
        <w:rPr>
          <w:sz w:val="24"/>
          <w:szCs w:val="24"/>
        </w:rPr>
        <w:t>низкий уровень правовых знаний населения,</w:t>
      </w:r>
      <w:r w:rsidRPr="00517675">
        <w:rPr>
          <w:spacing w:val="-4"/>
          <w:sz w:val="24"/>
          <w:szCs w:val="24"/>
        </w:rPr>
        <w:t xml:space="preserve"> </w:t>
      </w:r>
      <w:r w:rsidRPr="00517675">
        <w:rPr>
          <w:sz w:val="24"/>
          <w:szCs w:val="24"/>
        </w:rPr>
        <w:t>правосознания;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jc w:val="left"/>
        <w:rPr>
          <w:sz w:val="24"/>
          <w:szCs w:val="24"/>
        </w:rPr>
      </w:pPr>
      <w:r w:rsidRPr="00517675">
        <w:rPr>
          <w:sz w:val="24"/>
          <w:szCs w:val="24"/>
        </w:rPr>
        <w:t>психологическая готовность к</w:t>
      </w:r>
      <w:r w:rsidRPr="00517675">
        <w:rPr>
          <w:spacing w:val="-2"/>
          <w:sz w:val="24"/>
          <w:szCs w:val="24"/>
        </w:rPr>
        <w:t xml:space="preserve"> </w:t>
      </w:r>
      <w:r w:rsidRPr="00517675">
        <w:rPr>
          <w:sz w:val="24"/>
          <w:szCs w:val="24"/>
        </w:rPr>
        <w:t>подкупу;</w:t>
      </w:r>
    </w:p>
    <w:p w:rsidR="0046377C" w:rsidRPr="00E55A0C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 xml:space="preserve">феномен обоюдной вины дающего и берущего взятку: поскольку каждый из них знает, что и другой виноват, это снижает его ответственность перед самим собой, у него чувство вины исчезает, так как он может переложить вину и на другого; здесь имеет место рефлексивная игра, которую необходимо учитывать при расследовании </w:t>
      </w:r>
      <w:r w:rsidRPr="00E55A0C">
        <w:rPr>
          <w:sz w:val="24"/>
          <w:szCs w:val="24"/>
        </w:rPr>
        <w:t>коррупционных преступлений и рассмотрении их в</w:t>
      </w:r>
      <w:r w:rsidRPr="00E55A0C">
        <w:rPr>
          <w:spacing w:val="-20"/>
          <w:sz w:val="24"/>
          <w:szCs w:val="24"/>
        </w:rPr>
        <w:t xml:space="preserve"> </w:t>
      </w:r>
      <w:r w:rsidRPr="00E55A0C">
        <w:rPr>
          <w:sz w:val="24"/>
          <w:szCs w:val="24"/>
        </w:rPr>
        <w:t>суде.</w:t>
      </w:r>
    </w:p>
    <w:p w:rsidR="006B481D" w:rsidRPr="00E55A0C" w:rsidRDefault="0046377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Рассмотрим некоторые из числа названных криминогенных факторов более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обстоятельно.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Особое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внимание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517675" w:rsidRPr="00E55A0C">
        <w:rPr>
          <w:rFonts w:ascii="Times New Roman" w:hAnsi="Times New Roman" w:cs="Times New Roman"/>
          <w:sz w:val="24"/>
          <w:szCs w:val="24"/>
        </w:rPr>
        <w:t>необходимо</w:t>
      </w:r>
      <w:r w:rsidRPr="00E55A0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уделить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государственным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чиновникам,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чье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поведение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особенно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сильно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может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повлиять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на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коррупционную преступность и нравственно-психологическую атмосферу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6B481D" w:rsidRPr="00E55A0C">
        <w:rPr>
          <w:rFonts w:ascii="Times New Roman" w:hAnsi="Times New Roman" w:cs="Times New Roman"/>
          <w:sz w:val="24"/>
          <w:szCs w:val="24"/>
        </w:rPr>
        <w:t>. На современном этапе значительную часть их составляют лица, чьи взгляды и профессиональные качества сформировались в условиях административно-командной системы государственного управления. Управленец данного типа уязвим для коррупции, однако замена государственных служащих старой формации молодыми людьми таит в себе еще большую опасность развития коррупционных тенденций в системе государственной службы.</w:t>
      </w:r>
    </w:p>
    <w:p w:rsidR="00E55A0C" w:rsidRPr="00E55A0C" w:rsidRDefault="006B481D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Коррупции активно способствует не только неисполнение законов, но и пробелы в законодательстве и его несовершенство. Законодательство обычно слабо в периоды экономических, политических и социальных кризисов. Отсутствие необходимого правового регулирования развивающихся новых социально-экономических отношений, ослабление социального контроля экономической деятельности приводят к усилению коррупционных тенденций во всех сферах общественной жизни. Этот вид связи законодательства и коррупции обусловлен объективными общественно-политическими процессами.</w:t>
      </w:r>
    </w:p>
    <w:p w:rsidR="00E55A0C" w:rsidRPr="00E55A0C" w:rsidRDefault="00E55A0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Другой вид взаимосвязи между этими явлениями проявляется в том, что на законодательном уровне в целях пресечения негативных социальных проявлений и преступных посягательств вводятся правовые нормы, которые изначально предполагаются неприменимыми и неосуществимыми на практике. Их назначение заключается не в установлении действенного запрета и регулировании поведения людей, а в нормативном оформлении пожеланий общественности, направленном на то, чтобы показать, что власть прислушивается к общественному мнению и должным образом на него реагирует. Принятие таких законов лишь создает видимость борьбы с преступностью, оставляя в неприкосновенности и коррупцию, и теневую экономику, и произвол чиновников, и другие негативные явления.</w:t>
      </w:r>
    </w:p>
    <w:p w:rsidR="00E55A0C" w:rsidRPr="00E55A0C" w:rsidRDefault="00E55A0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Коррумпированность работников структур исполнительной власти имеет объективные причины:</w:t>
      </w:r>
    </w:p>
    <w:p w:rsidR="00D16297" w:rsidRDefault="00D16297" w:rsidP="006B2EE4">
      <w:pPr>
        <w:pStyle w:val="ab"/>
        <w:tabs>
          <w:tab w:val="left" w:pos="109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5A0C" w:rsidRPr="00E55A0C">
        <w:rPr>
          <w:sz w:val="24"/>
          <w:szCs w:val="24"/>
        </w:rPr>
        <w:t>экономические</w:t>
      </w:r>
      <w:r w:rsidR="00E55A0C" w:rsidRPr="00E55A0C">
        <w:rPr>
          <w:spacing w:val="25"/>
          <w:sz w:val="24"/>
          <w:szCs w:val="24"/>
        </w:rPr>
        <w:t xml:space="preserve"> </w:t>
      </w:r>
      <w:r w:rsidR="00E55A0C">
        <w:rPr>
          <w:sz w:val="24"/>
          <w:szCs w:val="24"/>
        </w:rPr>
        <w:t>–</w:t>
      </w:r>
      <w:r w:rsidR="00E55A0C" w:rsidRPr="00E55A0C">
        <w:rPr>
          <w:spacing w:val="22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низкий</w:t>
      </w:r>
      <w:r w:rsidR="00E55A0C" w:rsidRPr="00E55A0C">
        <w:rPr>
          <w:spacing w:val="24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уровень</w:t>
      </w:r>
      <w:r w:rsidR="00E55A0C" w:rsidRPr="00E55A0C">
        <w:rPr>
          <w:spacing w:val="21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их</w:t>
      </w:r>
      <w:r w:rsidR="00E55A0C" w:rsidRPr="00E55A0C">
        <w:rPr>
          <w:spacing w:val="24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материального</w:t>
      </w:r>
      <w:r w:rsidR="00E55A0C" w:rsidRPr="00E55A0C">
        <w:rPr>
          <w:spacing w:val="23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обеспечения;</w:t>
      </w:r>
      <w:r w:rsidR="00E55A0C" w:rsidRPr="00E55A0C">
        <w:rPr>
          <w:spacing w:val="24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«смешные»</w:t>
      </w:r>
      <w:r>
        <w:rPr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размеры окладов на фоне доходов даже мелких предпринимателей, не говоря</w:t>
      </w:r>
      <w:r>
        <w:rPr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уже о представителях среднего и крупного бизнеса; поэтому следует прислушаться к мнению ряда авторов, предлагающих в качестве одной из самых действенных, на их взгляд, мер предупреждения коррупции -</w:t>
      </w:r>
      <w:r w:rsidR="00E3492D">
        <w:rPr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повышение заработной платы государственным</w:t>
      </w:r>
      <w:r w:rsidR="00E55A0C" w:rsidRPr="00E55A0C">
        <w:rPr>
          <w:spacing w:val="-3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служащим;</w:t>
      </w:r>
    </w:p>
    <w:p w:rsidR="00E55A0C" w:rsidRPr="00E55A0C" w:rsidRDefault="00D16297" w:rsidP="006B2EE4">
      <w:pPr>
        <w:pStyle w:val="ab"/>
        <w:tabs>
          <w:tab w:val="left" w:pos="109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5A0C" w:rsidRPr="00E55A0C">
        <w:rPr>
          <w:sz w:val="24"/>
          <w:szCs w:val="24"/>
        </w:rPr>
        <w:t xml:space="preserve">политические </w:t>
      </w:r>
      <w:r>
        <w:rPr>
          <w:sz w:val="24"/>
          <w:szCs w:val="24"/>
        </w:rPr>
        <w:t>–</w:t>
      </w:r>
      <w:r w:rsidR="00E55A0C" w:rsidRPr="00E55A0C">
        <w:rPr>
          <w:sz w:val="24"/>
          <w:szCs w:val="24"/>
        </w:rPr>
        <w:t xml:space="preserve"> нестабильность политического устройства: отсутствие политических механизмов, подмена политической воли политическими лозунгами;</w:t>
      </w:r>
    </w:p>
    <w:p w:rsidR="00E55A0C" w:rsidRPr="00E55A0C" w:rsidRDefault="00D16297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A0C" w:rsidRPr="00E55A0C">
        <w:rPr>
          <w:rFonts w:ascii="Times New Roman" w:hAnsi="Times New Roman" w:cs="Times New Roman"/>
          <w:sz w:val="24"/>
          <w:szCs w:val="24"/>
        </w:rPr>
        <w:t xml:space="preserve">правовые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55A0C" w:rsidRPr="00E55A0C">
        <w:rPr>
          <w:rFonts w:ascii="Times New Roman" w:hAnsi="Times New Roman" w:cs="Times New Roman"/>
          <w:sz w:val="24"/>
          <w:szCs w:val="24"/>
        </w:rPr>
        <w:t xml:space="preserve"> власть по многим позициям </w:t>
      </w:r>
      <w:r w:rsidR="00CB5490">
        <w:rPr>
          <w:rFonts w:ascii="Times New Roman" w:hAnsi="Times New Roman" w:cs="Times New Roman"/>
          <w:sz w:val="24"/>
          <w:szCs w:val="24"/>
        </w:rPr>
        <w:t>еще в прошлом веке</w:t>
      </w:r>
      <w:r w:rsidR="00E55A0C" w:rsidRPr="00E55A0C">
        <w:rPr>
          <w:rFonts w:ascii="Times New Roman" w:hAnsi="Times New Roman" w:cs="Times New Roman"/>
          <w:sz w:val="24"/>
          <w:szCs w:val="24"/>
        </w:rPr>
        <w:t xml:space="preserve"> потеряла </w:t>
      </w:r>
      <w:r w:rsidR="00E55A0C" w:rsidRPr="00E55A0C">
        <w:rPr>
          <w:rFonts w:ascii="Times New Roman" w:hAnsi="Times New Roman" w:cs="Times New Roman"/>
          <w:sz w:val="24"/>
          <w:szCs w:val="24"/>
        </w:rPr>
        <w:lastRenderedPageBreak/>
        <w:t>легитимность и до сих пор не может ее возвратить в полном объеме, так как все еще отсутствуют надежные правовые методы регулирования и управления экономическими отношениями и их контроля, а реальные процессы в экономике в немалой своей части развиваются в теневом секторе;</w:t>
      </w:r>
    </w:p>
    <w:p w:rsidR="00E55A0C" w:rsidRPr="007F73B9" w:rsidRDefault="00E55A0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 xml:space="preserve">- моральные </w:t>
      </w:r>
      <w:r w:rsidR="00D16297" w:rsidRPr="007F73B9">
        <w:rPr>
          <w:rFonts w:ascii="Times New Roman" w:hAnsi="Times New Roman" w:cs="Times New Roman"/>
          <w:sz w:val="24"/>
          <w:szCs w:val="24"/>
        </w:rPr>
        <w:t>–</w:t>
      </w:r>
      <w:r w:rsidRPr="007F73B9">
        <w:rPr>
          <w:rFonts w:ascii="Times New Roman" w:hAnsi="Times New Roman" w:cs="Times New Roman"/>
          <w:sz w:val="24"/>
          <w:szCs w:val="24"/>
        </w:rPr>
        <w:t xml:space="preserve"> ценности в виде взятки не считаются чиновниками преступлением, а рассматриваются многими из них как простое пополнение к заработной плате.</w:t>
      </w:r>
    </w:p>
    <w:p w:rsidR="007F73B9" w:rsidRPr="007F73B9" w:rsidRDefault="00450DC7" w:rsidP="006B2EE4">
      <w:pPr>
        <w:pStyle w:val="a9"/>
        <w:tabs>
          <w:tab w:val="left" w:pos="1469"/>
          <w:tab w:val="left" w:pos="1555"/>
          <w:tab w:val="left" w:pos="1694"/>
          <w:tab w:val="left" w:pos="1828"/>
          <w:tab w:val="left" w:pos="1906"/>
          <w:tab w:val="left" w:pos="2274"/>
          <w:tab w:val="left" w:pos="3022"/>
          <w:tab w:val="left" w:pos="3107"/>
          <w:tab w:val="left" w:pos="3198"/>
          <w:tab w:val="left" w:pos="3612"/>
          <w:tab w:val="left" w:pos="3759"/>
          <w:tab w:val="left" w:pos="3858"/>
          <w:tab w:val="left" w:pos="4577"/>
          <w:tab w:val="left" w:pos="4643"/>
          <w:tab w:val="left" w:pos="4929"/>
          <w:tab w:val="left" w:pos="5500"/>
          <w:tab w:val="left" w:pos="5584"/>
          <w:tab w:val="left" w:pos="6007"/>
          <w:tab w:val="left" w:pos="6101"/>
          <w:tab w:val="left" w:pos="6154"/>
          <w:tab w:val="left" w:pos="6437"/>
          <w:tab w:val="left" w:pos="6959"/>
          <w:tab w:val="left" w:pos="7173"/>
          <w:tab w:val="left" w:pos="7245"/>
          <w:tab w:val="left" w:pos="7497"/>
          <w:tab w:val="left" w:pos="7671"/>
          <w:tab w:val="left" w:pos="7809"/>
          <w:tab w:val="left" w:pos="7979"/>
          <w:tab w:val="left" w:pos="8466"/>
          <w:tab w:val="left" w:pos="8665"/>
          <w:tab w:val="left" w:pos="9017"/>
          <w:tab w:val="left" w:pos="958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Один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из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источников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коррупции</w:t>
      </w:r>
      <w:r w:rsidRPr="007F73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336197">
        <w:rPr>
          <w:rFonts w:ascii="Times New Roman" w:hAnsi="Times New Roman" w:cs="Times New Roman"/>
          <w:sz w:val="24"/>
          <w:szCs w:val="24"/>
        </w:rPr>
        <w:t>–</w:t>
      </w:r>
      <w:r w:rsidRPr="007F73B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исполнение</w:t>
      </w:r>
      <w:r w:rsidRPr="003E4648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бюджета</w:t>
      </w:r>
      <w:r w:rsidRPr="003E4648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и</w:t>
      </w:r>
      <w:r w:rsidRPr="003E4648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распределение бюджетных средств</w:t>
      </w:r>
      <w:r w:rsidRPr="007F73B9">
        <w:rPr>
          <w:rFonts w:ascii="Times New Roman" w:hAnsi="Times New Roman" w:cs="Times New Roman"/>
          <w:sz w:val="24"/>
          <w:szCs w:val="24"/>
        </w:rPr>
        <w:t xml:space="preserve">.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Практически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все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преступные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посягательства,</w:t>
      </w:r>
      <w:r w:rsidR="007F73B9" w:rsidRPr="007F73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наносящие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ущерб</w:t>
      </w:r>
      <w:r w:rsidR="007F73B9" w:rsidRPr="007F73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F73B9">
        <w:rPr>
          <w:rFonts w:ascii="Times New Roman" w:hAnsi="Times New Roman" w:cs="Times New Roman"/>
          <w:sz w:val="24"/>
          <w:szCs w:val="24"/>
        </w:rPr>
        <w:t xml:space="preserve">федеральному бюджету, </w:t>
      </w:r>
      <w:r w:rsidR="007F73B9" w:rsidRPr="007F73B9">
        <w:rPr>
          <w:rFonts w:ascii="Times New Roman" w:hAnsi="Times New Roman" w:cs="Times New Roman"/>
          <w:sz w:val="24"/>
          <w:szCs w:val="24"/>
        </w:rPr>
        <w:t>сопряжены</w:t>
      </w:r>
      <w:r w:rsidR="000C32DC">
        <w:rPr>
          <w:rFonts w:ascii="Times New Roman" w:hAnsi="Times New Roman" w:cs="Times New Roman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ab/>
        <w:t>с коррупцией. Реализация</w:t>
      </w:r>
      <w:r w:rsidR="007F73B9" w:rsidRPr="007F73B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корыстных</w:t>
      </w:r>
      <w:r w:rsidR="007F73B9" w:rsidRPr="007F73B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устремлений связана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с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такими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процессами</w:t>
      </w:r>
      <w:r w:rsidR="007F73B9" w:rsidRPr="007F73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как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поступление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налогов</w:t>
      </w:r>
      <w:r w:rsidR="007F73B9" w:rsidRPr="007F73B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и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платежей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 федеральный бюджет, осуществление денежных</w:t>
      </w:r>
      <w:r w:rsidR="007F73B9" w:rsidRPr="007F73B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зачетов,</w:t>
      </w:r>
      <w:r w:rsidR="007F73B9" w:rsidRPr="007F73B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получение иностранных,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вексельных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и</w:t>
      </w:r>
      <w:r w:rsidR="007F73B9" w:rsidRPr="007F73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других</w:t>
      </w:r>
      <w:r w:rsidR="007F73B9" w:rsidRPr="007F73B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кредитов,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привлечение</w:t>
      </w:r>
      <w:r w:rsidR="007F73B9" w:rsidRPr="007F73B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кредитов коммерческих банков, невозвращение необоснованно</w:t>
      </w:r>
      <w:r w:rsidR="007F73B9" w:rsidRPr="007F73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высокой</w:t>
      </w:r>
      <w:r w:rsidR="007F73B9" w:rsidRPr="007F73B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просроченной дебиторской задолженности и др. В числе наиболее</w:t>
      </w:r>
      <w:r w:rsidR="007F73B9" w:rsidRPr="007F7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значимых причин</w:t>
      </w:r>
      <w:r w:rsidR="007F73B9" w:rsidRPr="007F73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F73B9">
        <w:rPr>
          <w:rFonts w:ascii="Times New Roman" w:hAnsi="Times New Roman" w:cs="Times New Roman"/>
          <w:sz w:val="24"/>
          <w:szCs w:val="24"/>
        </w:rPr>
        <w:t>указан</w:t>
      </w:r>
      <w:r w:rsidR="007F73B9" w:rsidRPr="007F73B9">
        <w:rPr>
          <w:rFonts w:ascii="Times New Roman" w:hAnsi="Times New Roman" w:cs="Times New Roman"/>
          <w:sz w:val="24"/>
          <w:szCs w:val="24"/>
        </w:rPr>
        <w:t>ных посягательств на экономические интересы государства –</w:t>
      </w:r>
      <w:r w:rsidR="007F73B9" w:rsidRPr="007F73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слабая дисциплина исполнения бюджета.</w:t>
      </w:r>
    </w:p>
    <w:p w:rsidR="007F73B9" w:rsidRPr="007F73B9" w:rsidRDefault="007F73B9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Безнаказанность высокопоставленных чиновников, как и их криминальных сподвижников, опрокидывает все социальные программы и законы, усиливая процесс криминализации всех сфер жизни. Живучесть коррупции, устойчивость ее связей, динамичность ее процессов убеждают в том, что она укоренена в самой идеологии функционирования государственного аппарата. Подтверждается это самим определением коррупции: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«злоупотребление публичной властью в личных интересах».</w:t>
      </w:r>
    </w:p>
    <w:p w:rsidR="00324BD1" w:rsidRPr="00E32C06" w:rsidRDefault="00324BD1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</w:p>
    <w:p w:rsidR="00711C16" w:rsidRPr="00E32C06" w:rsidRDefault="00E3492D" w:rsidP="006B2EE4">
      <w:pPr>
        <w:tabs>
          <w:tab w:val="left" w:pos="993"/>
        </w:tabs>
        <w:ind w:firstLine="709"/>
        <w:jc w:val="both"/>
        <w:rPr>
          <w:b/>
        </w:rPr>
      </w:pPr>
      <w:r w:rsidRPr="00E32C06">
        <w:rPr>
          <w:b/>
        </w:rPr>
        <w:t>3. Особенности личности</w:t>
      </w:r>
      <w:r w:rsidRPr="00E32C06">
        <w:rPr>
          <w:b/>
          <w:spacing w:val="62"/>
        </w:rPr>
        <w:t xml:space="preserve"> </w:t>
      </w:r>
      <w:r w:rsidR="00E75BD4">
        <w:rPr>
          <w:b/>
        </w:rPr>
        <w:t>коррупционера</w:t>
      </w:r>
    </w:p>
    <w:p w:rsidR="00711C16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>В криминологической и социологической литературе уже стало традицией начинать изучение личности прес</w:t>
      </w:r>
      <w:r w:rsidR="0004187C">
        <w:t>тупника с анализа ее социально-</w:t>
      </w:r>
      <w:r w:rsidR="00AC5B75">
        <w:t xml:space="preserve">демографических признаков. </w:t>
      </w:r>
      <w:r w:rsidRPr="00E32C06">
        <w:t>Обнаружение в массе преступников каких-либо значительных отличий от населения в целом может свидетельствовать о повышенной предрасположенности к преступной деятельности отдельных общественных слоев или групп, об их «вкладе» в преступность. Без социально-демографической характеристики изучение личности преступника будет неполной. Не случайно ее признаки отражаются при расследовании уголовного дела, в процессе оперативно-розыскной деятельности.</w:t>
      </w:r>
    </w:p>
    <w:p w:rsidR="00711C16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>Социально-демографические свойства личности преступника сами по себе не криминогенны. Но они связаны с условиями формирования личности и ее жизнедеятельности, взаимодействуют с ними, с потребностями, мотивацией, с социальными ролями личности. Поэтому социально-демографические свойства являются существенным компонентом обобщенного представления</w:t>
      </w:r>
      <w:r w:rsidRPr="00E32C06">
        <w:rPr>
          <w:spacing w:val="53"/>
        </w:rPr>
        <w:t xml:space="preserve"> </w:t>
      </w:r>
      <w:r w:rsidRPr="00E32C06">
        <w:t>о личности преступника.</w:t>
      </w:r>
    </w:p>
    <w:p w:rsidR="000973D0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 xml:space="preserve">В криминологии выявлены многие закономерности, позволяющие учитывать в профилактической работе те </w:t>
      </w:r>
      <w:r w:rsidR="00AC5B75">
        <w:t>или иные особенности социально-</w:t>
      </w:r>
      <w:r w:rsidRPr="00E32C06">
        <w:t>демографического характера: возраст, уровень образования, семейное положение, место службы и др. Указанные признаки важны при характеристике любых типов преступников, но они имеют определяющее значение при характеристике изучаемой категории преступников. Характер и место работы (службы) являются значительными при квалификации преступления как должностного и</w:t>
      </w:r>
      <w:r w:rsidRPr="00E32C06">
        <w:rPr>
          <w:spacing w:val="-3"/>
        </w:rPr>
        <w:t xml:space="preserve"> </w:t>
      </w:r>
      <w:r w:rsidRPr="00E32C06">
        <w:t>т.п.</w:t>
      </w:r>
    </w:p>
    <w:p w:rsidR="00E85A69" w:rsidRPr="00E32C06" w:rsidRDefault="00E85A69" w:rsidP="00E85A69">
      <w:pPr>
        <w:tabs>
          <w:tab w:val="left" w:pos="993"/>
        </w:tabs>
        <w:ind w:firstLine="709"/>
        <w:jc w:val="both"/>
      </w:pPr>
      <w:r w:rsidRPr="00E32C06">
        <w:t xml:space="preserve">Изучение социально-демографических признаков показало, что для лиц, совершивших преступления коррупционного характера, является характерным: </w:t>
      </w:r>
      <w:r>
        <w:t xml:space="preserve">мужской пол (72% случаев), </w:t>
      </w:r>
      <w:r w:rsidRPr="00E32C06">
        <w:t>достаточно солидный возраст – 35,5 лет, что, в свою очередь, в значительной мере объясняет наличие у них в большинств</w:t>
      </w:r>
      <w:r>
        <w:t>е случаев семьи</w:t>
      </w:r>
      <w:r w:rsidRPr="00E32C06">
        <w:t>; характер совершенных преступлений презюмирует наличие определенного должностного положения, что, в свою очередь, предъявляет требования к образовательному уровню. Этим и объясняется их высокий образовательный уровень: 83,3% имеют образование среднее профессиональное и высшее; у 54,3% респондентов образование высшее, средний уровень образования 11,5 условных классов; большинство сотрудников, совершивших преступление, закончили гражданское высшее учебное заведение.</w:t>
      </w:r>
    </w:p>
    <w:p w:rsidR="00E85A69" w:rsidRPr="00E32C06" w:rsidRDefault="00E85A69" w:rsidP="00E85A69">
      <w:pPr>
        <w:tabs>
          <w:tab w:val="left" w:pos="993"/>
        </w:tabs>
        <w:ind w:firstLine="709"/>
        <w:jc w:val="both"/>
      </w:pPr>
      <w:r w:rsidRPr="00E32C06">
        <w:lastRenderedPageBreak/>
        <w:t>Высокий образовательный уровень преступников рассматриваемой категории обусловлен, на наш взгляд, с</w:t>
      </w:r>
      <w:r>
        <w:t>ледующими обстоятельствами. Во-</w:t>
      </w:r>
      <w:r w:rsidRPr="00E32C06">
        <w:t>первых, сам характер преступлений, особенно должностных, требует особой подготовки и профессиональных знаний, тем более чем выше должностное положение, тем более высокая профессиональная подготовка необходима лицу. Во-вторых, приведенные показатели об образовании формализованы и далеко не всегда отражают уровень фактической подготовленности и социальной зрелости личности. Здесь факт завершения образования и связанные с этим социальные ожидания у них не всегда правильно соотносятся с фактическим уровнем подготовки и, более того, нередко имеют тенденцию к завышенной самооценке. Таким образом, наличие диплома об образовании далеко не всегда говорит о грамотности и морально-нравственной выдержанности лица.</w:t>
      </w:r>
    </w:p>
    <w:p w:rsidR="003E6DC9" w:rsidRPr="00E32C06" w:rsidRDefault="000973D0" w:rsidP="006B2EE4">
      <w:pPr>
        <w:tabs>
          <w:tab w:val="left" w:pos="993"/>
        </w:tabs>
        <w:ind w:firstLine="709"/>
        <w:jc w:val="both"/>
      </w:pPr>
      <w:r w:rsidRPr="00E32C06">
        <w:t>В литературе распространено мнение, что на совершение преступления, как правило, идут лица, не имеющие семьи, не испытывающие её положительного влияния, не задумывающиеся о последствиях совершенного ими для близких. Следует отметить, что среди лиц, отбывающих наказание в виде лишения свободы за рассматриваемые преступления, превалируют осужденные, состоящие в зарегистрированном браке. Их удельный вес составляет 77,2%. Соответственно удельный вес лиц, состоявших в незарегистрированном браке равен 22,8%; 6,6% осужденных заключили брак во время отбывания наказания. Нельзя не заметить значительную долю браков, которые распадаются во время отбывания наказания. Их доля среди лиц, состоявших в зарегистрированном браке, составляет 25,0%, среди лиц, состоящих в незарегистрированном браке – 7,7%.</w:t>
      </w:r>
    </w:p>
    <w:p w:rsidR="0052654E" w:rsidRPr="00E32C06" w:rsidRDefault="0052654E" w:rsidP="006B2EE4">
      <w:pPr>
        <w:tabs>
          <w:tab w:val="left" w:pos="993"/>
        </w:tabs>
        <w:ind w:firstLine="709"/>
        <w:jc w:val="both"/>
      </w:pPr>
      <w:r w:rsidRPr="00E32C06">
        <w:t>Коррупционные преступления в ранжированном ряду расположились в следующем по</w:t>
      </w:r>
      <w:r w:rsidR="00DB3443" w:rsidRPr="00E32C06">
        <w:t>рядке: получение взятки (ст. 290</w:t>
      </w:r>
      <w:r w:rsidRPr="00E32C06">
        <w:t xml:space="preserve"> УК) – 44,5%; злоупотребление должностными полномочиями (ст. 285 УК) – 26,3%; превышение должностных полномочий (ст. 286 УК) – 20,4%; присвоение или растрата (ст. 160 УК) – 3,7%; вымогательство (163 УК) – 2,9 %. </w:t>
      </w:r>
    </w:p>
    <w:p w:rsidR="00CD5709" w:rsidRPr="00E32C06" w:rsidRDefault="00CD5709" w:rsidP="006B2EE4">
      <w:pPr>
        <w:tabs>
          <w:tab w:val="left" w:pos="993"/>
        </w:tabs>
        <w:ind w:firstLine="709"/>
        <w:jc w:val="both"/>
      </w:pPr>
      <w:r w:rsidRPr="00E32C06">
        <w:t xml:space="preserve">При получении взятки (ст. 290 УК) наибольшую долю составляют деяния, предусмотренные ч. 2 ст. 290 УК </w:t>
      </w:r>
      <w:r w:rsidR="00DB3443" w:rsidRPr="00E32C06">
        <w:t>–</w:t>
      </w:r>
      <w:r w:rsidRPr="00E32C06">
        <w:t xml:space="preserve"> получение ее должностным лицом за незаконные действия (бездействие) – 57,4%; далее – 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(ч. 1 ст. 290 УК) – 39,3%; деяния, предусмотренные ч. 1 и 2 ст. 290 УК, совершенные с вымогательством взятки (п. «в» ч. 4 ст. 290 УК) занимают третье место и составляют</w:t>
      </w:r>
      <w:r w:rsidRPr="00E32C06">
        <w:rPr>
          <w:spacing w:val="-2"/>
        </w:rPr>
        <w:t xml:space="preserve"> </w:t>
      </w:r>
      <w:r w:rsidRPr="00E32C06">
        <w:t>3,4%.</w:t>
      </w:r>
    </w:p>
    <w:p w:rsidR="00963055" w:rsidRPr="002E4243" w:rsidRDefault="00CD5709" w:rsidP="006B2EE4">
      <w:pPr>
        <w:tabs>
          <w:tab w:val="left" w:pos="993"/>
        </w:tabs>
        <w:ind w:firstLine="709"/>
        <w:jc w:val="both"/>
      </w:pPr>
      <w:r w:rsidRPr="00E32C06">
        <w:t xml:space="preserve">При злоупотреблении должностными полномочиями (ст. 285 УК) превалируют деяния в форме использования должностным лицом своих служебных полномочий вопреки интересам службы, если это деяние совершено из корыстной или иной личной </w:t>
      </w:r>
      <w:r w:rsidRPr="002E4243">
        <w:t>заинтересованности и повлекли существенные нарушения прав и законных интересов граждан или организаций либо охраняемых законом интересов общества или государства (ч. 1 ст. 285 УК) – 96,9%. Деяния, предусмотренные ч. 1 ст. 285, повлекшие тяжкие последствия (ч. 3 ст. 285 УК), составляют</w:t>
      </w:r>
      <w:r w:rsidRPr="002E4243">
        <w:rPr>
          <w:spacing w:val="-9"/>
        </w:rPr>
        <w:t xml:space="preserve"> </w:t>
      </w:r>
      <w:r w:rsidRPr="002E4243">
        <w:t>3,1%.</w:t>
      </w:r>
    </w:p>
    <w:p w:rsidR="00963055" w:rsidRPr="002E4243" w:rsidRDefault="00CD5709" w:rsidP="006B2EE4">
      <w:pPr>
        <w:tabs>
          <w:tab w:val="left" w:pos="993"/>
        </w:tabs>
        <w:ind w:firstLine="709"/>
        <w:jc w:val="both"/>
      </w:pPr>
      <w:r w:rsidRPr="002E4243">
        <w:t>В деяниях, предусмотренных ст. 286 УК (превышение должностных полномочий) наибольший удельный вес приходится на 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(ч. 1 ст. 286 УК) – 78,6%; удельный вес деяний, предусмотренных ч. 1 ст. 286 УК, совершаемые с применением насилия или с угрозой его применения, с причинением тяжких последствий (соответственно п. «а» и «в» ч. 3 ст. 286 УК) составляет</w:t>
      </w:r>
      <w:r w:rsidRPr="002E4243">
        <w:rPr>
          <w:spacing w:val="-6"/>
        </w:rPr>
        <w:t xml:space="preserve"> </w:t>
      </w:r>
      <w:r w:rsidRPr="002E4243">
        <w:t>21,4%.</w:t>
      </w:r>
    </w:p>
    <w:p w:rsidR="00E32C06" w:rsidRPr="002E4243" w:rsidRDefault="00CD5709" w:rsidP="006B2EE4">
      <w:pPr>
        <w:tabs>
          <w:tab w:val="left" w:pos="993"/>
        </w:tabs>
        <w:ind w:firstLine="709"/>
        <w:jc w:val="both"/>
        <w:rPr>
          <w:b/>
        </w:rPr>
      </w:pPr>
      <w:r w:rsidRPr="002E4243">
        <w:lastRenderedPageBreak/>
        <w:t>Совершение преступления в соучастии. Общеизвестно,</w:t>
      </w:r>
      <w:r w:rsidR="009D77CF">
        <w:t xml:space="preserve"> </w:t>
      </w:r>
      <w:r w:rsidRPr="002E4243">
        <w:t>что преступление, совершенное в соучастии, является наиболее</w:t>
      </w:r>
      <w:r w:rsidRPr="002E4243">
        <w:rPr>
          <w:spacing w:val="4"/>
        </w:rPr>
        <w:t xml:space="preserve"> </w:t>
      </w:r>
      <w:r w:rsidRPr="002E4243">
        <w:t>общественно</w:t>
      </w:r>
      <w:r w:rsidR="00E32C06" w:rsidRPr="002E4243">
        <w:t xml:space="preserve"> опасным. Это обусловливается тем, что такие преступления приводят к наиболее тяжким последствиям, их легче скрыть и труднее раскрывать. Поэтому и лица, совершившие такие преступления, представляют наибольшую опасность. Данные преступления не только труднее раскрывать, но тяжесть их последствий увеличивается: наряду с последствиями уголовно-правового характера.</w:t>
      </w:r>
    </w:p>
    <w:p w:rsidR="002E4243" w:rsidRPr="002E4243" w:rsidRDefault="002E4243" w:rsidP="006B2EE4">
      <w:pPr>
        <w:tabs>
          <w:tab w:val="left" w:pos="993"/>
        </w:tabs>
        <w:ind w:firstLine="709"/>
        <w:jc w:val="both"/>
        <w:rPr>
          <w:b/>
        </w:rPr>
      </w:pPr>
      <w:r w:rsidRPr="002E4243">
        <w:t>В большинстве случаев преступления совершаются в соучастии (60,3%). Целью совершения преступления является получение материальной выгоды в различных формах: получение денег, ценностей, и иного имущества, услуг имущественного характера.</w:t>
      </w:r>
    </w:p>
    <w:p w:rsidR="002E4243" w:rsidRPr="002E4243" w:rsidRDefault="00E32C06" w:rsidP="006B2EE4">
      <w:pPr>
        <w:tabs>
          <w:tab w:val="left" w:pos="993"/>
        </w:tabs>
        <w:ind w:firstLine="709"/>
        <w:jc w:val="both"/>
      </w:pPr>
      <w:r w:rsidRPr="002E4243">
        <w:rPr>
          <w:i/>
        </w:rPr>
        <w:t xml:space="preserve">Судимость. </w:t>
      </w:r>
      <w:r w:rsidRPr="002E4243">
        <w:t>Следует заметить, что и в целом из числа всех лиц, осужденных за коррупционные преступления, доля лиц, ранее привлекаемых к уголовной ответственности незначительна и составляет 7,0%.</w:t>
      </w:r>
    </w:p>
    <w:p w:rsidR="001424E9" w:rsidRPr="002E4243" w:rsidRDefault="002E4243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  <w:r w:rsidRPr="002E4243">
        <w:t>Среди видов назначаемых наказаний превалирует лишение свободы, которое к 38,8% лицам назначается условно; к 38,7% осужденных в качестве дополнительного назначается наказание в виде лишения права занимать определенные должности или заниматься определенной деятельностью; средний срок назначенного реального лишения свободы составляет 4,9 лет</w:t>
      </w:r>
      <w:r w:rsidR="003E29C7">
        <w:t>.</w:t>
      </w:r>
    </w:p>
    <w:p w:rsidR="001424E9" w:rsidRDefault="001424E9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</w:p>
    <w:p w:rsidR="00E40F92" w:rsidRDefault="00E40F92" w:rsidP="006B2EE4">
      <w:pPr>
        <w:tabs>
          <w:tab w:val="left" w:pos="993"/>
        </w:tabs>
        <w:ind w:firstLine="709"/>
        <w:jc w:val="both"/>
        <w:rPr>
          <w:b/>
        </w:rPr>
      </w:pPr>
      <w:r w:rsidRPr="00E40F92">
        <w:rPr>
          <w:b/>
        </w:rPr>
        <w:t xml:space="preserve">4. </w:t>
      </w:r>
      <w:r>
        <w:rPr>
          <w:b/>
        </w:rPr>
        <w:t>Борьба</w:t>
      </w:r>
      <w:r w:rsidRPr="00E40F92">
        <w:rPr>
          <w:b/>
        </w:rPr>
        <w:t xml:space="preserve"> с коррупционной преступностью</w:t>
      </w:r>
    </w:p>
    <w:p w:rsidR="00E40F92" w:rsidRPr="004D6532" w:rsidRDefault="00E40F92" w:rsidP="006B2EE4">
      <w:pPr>
        <w:ind w:firstLine="709"/>
      </w:pPr>
      <w:r w:rsidRPr="00D42034">
        <w:rPr>
          <w:i/>
        </w:rPr>
        <w:t>Общую</w:t>
      </w:r>
      <w:r w:rsidRPr="000F0853">
        <w:t xml:space="preserve"> организацию борьбы с коррупционной преступностью</w:t>
      </w:r>
      <w:r w:rsidR="000F0853">
        <w:t xml:space="preserve"> </w:t>
      </w:r>
      <w:r w:rsidRPr="004D6532">
        <w:t>следует базировать на:</w:t>
      </w:r>
    </w:p>
    <w:p w:rsidR="00E40F92" w:rsidRPr="004D6532" w:rsidRDefault="00E40F92" w:rsidP="006B2EE4">
      <w:pPr>
        <w:pStyle w:val="a9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а) постоянном анализе изменений коррупции и ее причин;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б) определении стратегии и тактики борьбы с не</w:t>
      </w:r>
      <w:r w:rsidR="000F0853">
        <w:rPr>
          <w:rFonts w:ascii="Times New Roman" w:hAnsi="Times New Roman" w:cs="Times New Roman"/>
          <w:sz w:val="24"/>
          <w:szCs w:val="24"/>
        </w:rPr>
        <w:t>й с учетом ре</w:t>
      </w:r>
      <w:r w:rsidRPr="004D6532">
        <w:rPr>
          <w:rFonts w:ascii="Times New Roman" w:hAnsi="Times New Roman" w:cs="Times New Roman"/>
          <w:sz w:val="24"/>
          <w:szCs w:val="24"/>
        </w:rPr>
        <w:t>альных социально-экономиче</w:t>
      </w:r>
      <w:r w:rsidR="000F0853">
        <w:rPr>
          <w:rFonts w:ascii="Times New Roman" w:hAnsi="Times New Roman" w:cs="Times New Roman"/>
          <w:sz w:val="24"/>
          <w:szCs w:val="24"/>
        </w:rPr>
        <w:t>ских, политических условий, со</w:t>
      </w:r>
      <w:r w:rsidRPr="004D6532">
        <w:rPr>
          <w:rFonts w:ascii="Times New Roman" w:hAnsi="Times New Roman" w:cs="Times New Roman"/>
          <w:sz w:val="24"/>
          <w:szCs w:val="24"/>
        </w:rPr>
        <w:t>стояния общественного сознания, правоохранительной системы;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в) основе федерального закона, а не подзаконных актов,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так как, во-первых, неизбежные ограничения ряда прав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служащих (при представлении деклараци</w:t>
      </w:r>
      <w:r w:rsidR="000F0853">
        <w:rPr>
          <w:rFonts w:ascii="Times New Roman" w:hAnsi="Times New Roman" w:cs="Times New Roman"/>
          <w:sz w:val="24"/>
          <w:szCs w:val="24"/>
        </w:rPr>
        <w:t>и о доходах, ограничении совмес</w:t>
      </w:r>
      <w:r w:rsidRPr="004D6532">
        <w:rPr>
          <w:rFonts w:ascii="Times New Roman" w:hAnsi="Times New Roman" w:cs="Times New Roman"/>
          <w:sz w:val="24"/>
          <w:szCs w:val="24"/>
        </w:rPr>
        <w:t>тительства и т.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п.)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могут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в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соотв</w:t>
      </w:r>
      <w:r w:rsidR="000F0853">
        <w:rPr>
          <w:rFonts w:ascii="Times New Roman" w:hAnsi="Times New Roman" w:cs="Times New Roman"/>
          <w:sz w:val="24"/>
          <w:szCs w:val="24"/>
        </w:rPr>
        <w:t>етствии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со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ст.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55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Конститу</w:t>
      </w:r>
      <w:r w:rsidRPr="004D6532">
        <w:rPr>
          <w:rFonts w:ascii="Times New Roman" w:hAnsi="Times New Roman" w:cs="Times New Roman"/>
          <w:sz w:val="24"/>
          <w:szCs w:val="24"/>
        </w:rPr>
        <w:t xml:space="preserve">ции РФ осуществляться только на основе федерального закона; во-вторых, доказательствами в </w:t>
      </w:r>
      <w:r w:rsidR="000F0853">
        <w:rPr>
          <w:rFonts w:ascii="Times New Roman" w:hAnsi="Times New Roman" w:cs="Times New Roman"/>
          <w:sz w:val="24"/>
          <w:szCs w:val="24"/>
        </w:rPr>
        <w:t>уголовном судопроизводстве при</w:t>
      </w:r>
      <w:r w:rsidRPr="004D6532">
        <w:rPr>
          <w:rFonts w:ascii="Times New Roman" w:hAnsi="Times New Roman" w:cs="Times New Roman"/>
          <w:sz w:val="24"/>
          <w:szCs w:val="24"/>
        </w:rPr>
        <w:t xml:space="preserve">знаются только данные, полученные в предусмотренном </w:t>
      </w:r>
      <w:r w:rsidRPr="006B2EE4">
        <w:rPr>
          <w:rFonts w:ascii="Times New Roman" w:hAnsi="Times New Roman" w:cs="Times New Roman"/>
          <w:sz w:val="24"/>
          <w:szCs w:val="24"/>
        </w:rPr>
        <w:t>законом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порядке. При этом необходим</w:t>
      </w:r>
      <w:r w:rsidR="000F0853">
        <w:rPr>
          <w:rFonts w:ascii="Times New Roman" w:hAnsi="Times New Roman" w:cs="Times New Roman"/>
          <w:sz w:val="24"/>
          <w:szCs w:val="24"/>
        </w:rPr>
        <w:t>о обеспечивать развитие антикор</w:t>
      </w:r>
      <w:r w:rsidRPr="004D6532">
        <w:rPr>
          <w:rFonts w:ascii="Times New Roman" w:hAnsi="Times New Roman" w:cs="Times New Roman"/>
          <w:sz w:val="24"/>
          <w:szCs w:val="24"/>
        </w:rPr>
        <w:t>рупционного законодательства с использованием средств разных отраслей права, комплексного подхода;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г) разработке целевых взаимоувязанных программ борьбы с коррупцией в Российской Федер</w:t>
      </w:r>
      <w:r w:rsidR="006B2EE4">
        <w:rPr>
          <w:rFonts w:ascii="Times New Roman" w:hAnsi="Times New Roman" w:cs="Times New Roman"/>
          <w:sz w:val="24"/>
          <w:szCs w:val="24"/>
        </w:rPr>
        <w:t>ации и ее субъектах, причем ре</w:t>
      </w:r>
      <w:r w:rsidRPr="004D6532">
        <w:rPr>
          <w:rFonts w:ascii="Times New Roman" w:hAnsi="Times New Roman" w:cs="Times New Roman"/>
          <w:sz w:val="24"/>
          <w:szCs w:val="24"/>
        </w:rPr>
        <w:t>ально обеспеченных в материальном, кадровом, п</w:t>
      </w:r>
      <w:r w:rsidR="000F0853">
        <w:rPr>
          <w:rFonts w:ascii="Times New Roman" w:hAnsi="Times New Roman" w:cs="Times New Roman"/>
          <w:sz w:val="24"/>
          <w:szCs w:val="24"/>
        </w:rPr>
        <w:t>равовом отно</w:t>
      </w:r>
      <w:r w:rsidRPr="004D6532">
        <w:rPr>
          <w:rFonts w:ascii="Times New Roman" w:hAnsi="Times New Roman" w:cs="Times New Roman"/>
          <w:sz w:val="24"/>
          <w:szCs w:val="24"/>
        </w:rPr>
        <w:t>шениях;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д) координации деятельности всех органов государственной власти Президентом России (че</w:t>
      </w:r>
      <w:r w:rsidR="006B2EE4">
        <w:rPr>
          <w:rFonts w:ascii="Times New Roman" w:hAnsi="Times New Roman" w:cs="Times New Roman"/>
          <w:sz w:val="24"/>
          <w:szCs w:val="24"/>
        </w:rPr>
        <w:t>рез Совет Безопасности) и коор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динации деятельности правоохранительных органов по борьбе с преступными проявлениями </w:t>
      </w:r>
      <w:r w:rsidR="006B2EE4">
        <w:rPr>
          <w:rFonts w:ascii="Times New Roman" w:hAnsi="Times New Roman" w:cs="Times New Roman"/>
          <w:sz w:val="24"/>
          <w:szCs w:val="24"/>
        </w:rPr>
        <w:t>коррупции Генеральным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>
        <w:rPr>
          <w:rFonts w:ascii="Times New Roman" w:hAnsi="Times New Roman" w:cs="Times New Roman"/>
          <w:sz w:val="24"/>
          <w:szCs w:val="24"/>
        </w:rPr>
        <w:t>прокуро</w:t>
      </w:r>
      <w:r w:rsidRPr="004D6532">
        <w:rPr>
          <w:rFonts w:ascii="Times New Roman" w:hAnsi="Times New Roman" w:cs="Times New Roman"/>
          <w:sz w:val="24"/>
          <w:szCs w:val="24"/>
        </w:rPr>
        <w:t>ром России;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е) специализированной подго</w:t>
      </w:r>
      <w:r w:rsidR="006B2EE4">
        <w:rPr>
          <w:rFonts w:ascii="Times New Roman" w:hAnsi="Times New Roman" w:cs="Times New Roman"/>
          <w:sz w:val="24"/>
          <w:szCs w:val="24"/>
        </w:rPr>
        <w:t>товке кадров и выделении в пра</w:t>
      </w:r>
      <w:r w:rsidRPr="004D6532">
        <w:rPr>
          <w:rFonts w:ascii="Times New Roman" w:hAnsi="Times New Roman" w:cs="Times New Roman"/>
          <w:sz w:val="24"/>
          <w:szCs w:val="24"/>
        </w:rPr>
        <w:t>воохранительных органах специализированных подразделений;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ж) использовании помощи разных институтов гражданского общества, населения, юридических лиц (включая сотрудничество банков);</w:t>
      </w:r>
    </w:p>
    <w:p w:rsidR="00E40F92" w:rsidRPr="00E40F92" w:rsidRDefault="00E40F92" w:rsidP="006B2EE4">
      <w:pPr>
        <w:tabs>
          <w:tab w:val="left" w:pos="993"/>
        </w:tabs>
        <w:ind w:firstLine="709"/>
        <w:jc w:val="both"/>
        <w:rPr>
          <w:b/>
        </w:rPr>
      </w:pPr>
      <w:r w:rsidRPr="004D6532">
        <w:t>з) систематической оценке ре</w:t>
      </w:r>
      <w:r w:rsidR="006B2EE4">
        <w:t>зультатов работы и корректиров</w:t>
      </w:r>
      <w:r w:rsidRPr="004D6532">
        <w:t>ке мер</w:t>
      </w:r>
      <w:r w:rsidR="006B2EE4">
        <w:t>.</w:t>
      </w:r>
    </w:p>
    <w:p w:rsidR="006B2EE4" w:rsidRPr="00D42034" w:rsidRDefault="006B2EE4" w:rsidP="006B2EE4">
      <w:pPr>
        <w:ind w:firstLine="709"/>
      </w:pPr>
      <w:r w:rsidRPr="00D42034">
        <w:t xml:space="preserve">При </w:t>
      </w:r>
      <w:r w:rsidRPr="00D42034">
        <w:rPr>
          <w:i/>
        </w:rPr>
        <w:t>специальном</w:t>
      </w:r>
      <w:r w:rsidRPr="00D42034">
        <w:t xml:space="preserve"> предупреждении коррупции важны: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а) установление такого со</w:t>
      </w:r>
      <w:r w:rsidR="00D42034">
        <w:rPr>
          <w:rFonts w:ascii="Times New Roman" w:hAnsi="Times New Roman" w:cs="Times New Roman"/>
          <w:sz w:val="24"/>
          <w:szCs w:val="24"/>
        </w:rPr>
        <w:t>держания служащим, которое спо</w:t>
      </w:r>
      <w:r w:rsidRPr="004D6532">
        <w:rPr>
          <w:rFonts w:ascii="Times New Roman" w:hAnsi="Times New Roman" w:cs="Times New Roman"/>
          <w:sz w:val="24"/>
          <w:szCs w:val="24"/>
        </w:rPr>
        <w:t>собно обеспечить им и их семьям достойный уровень жизни;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б) повышенный контроль за </w:t>
      </w:r>
      <w:r w:rsidR="00D42034">
        <w:rPr>
          <w:rFonts w:ascii="Times New Roman" w:hAnsi="Times New Roman" w:cs="Times New Roman"/>
          <w:sz w:val="24"/>
          <w:szCs w:val="24"/>
        </w:rPr>
        <w:t>доходами и расходами государст</w:t>
      </w:r>
      <w:r w:rsidRPr="004D6532">
        <w:rPr>
          <w:rFonts w:ascii="Times New Roman" w:hAnsi="Times New Roman" w:cs="Times New Roman"/>
          <w:sz w:val="24"/>
          <w:szCs w:val="24"/>
        </w:rPr>
        <w:t>венных и ряда иных категорий служащих; аспектами поведения, взаимосвязанного с коррупцие</w:t>
      </w:r>
      <w:r w:rsidR="00D42034">
        <w:rPr>
          <w:rFonts w:ascii="Times New Roman" w:hAnsi="Times New Roman" w:cs="Times New Roman"/>
          <w:sz w:val="24"/>
          <w:szCs w:val="24"/>
        </w:rPr>
        <w:t>й (выдача информации, не подле</w:t>
      </w:r>
      <w:r w:rsidRPr="004D6532">
        <w:rPr>
          <w:rFonts w:ascii="Times New Roman" w:hAnsi="Times New Roman" w:cs="Times New Roman"/>
          <w:sz w:val="24"/>
          <w:szCs w:val="24"/>
        </w:rPr>
        <w:t>жащей официальному распростра</w:t>
      </w:r>
      <w:r w:rsidR="00D42034">
        <w:rPr>
          <w:rFonts w:ascii="Times New Roman" w:hAnsi="Times New Roman" w:cs="Times New Roman"/>
          <w:sz w:val="24"/>
          <w:szCs w:val="24"/>
        </w:rPr>
        <w:t>нению, и т. п.), кадровой поли</w:t>
      </w:r>
      <w:r w:rsidRPr="004D6532">
        <w:rPr>
          <w:rFonts w:ascii="Times New Roman" w:hAnsi="Times New Roman" w:cs="Times New Roman"/>
          <w:sz w:val="24"/>
          <w:szCs w:val="24"/>
        </w:rPr>
        <w:t>тикой, использованием в том числе ротации кадров;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в) режим обеспечения безопа</w:t>
      </w:r>
      <w:r w:rsidR="00D42034">
        <w:rPr>
          <w:rFonts w:ascii="Times New Roman" w:hAnsi="Times New Roman" w:cs="Times New Roman"/>
          <w:sz w:val="24"/>
          <w:szCs w:val="24"/>
        </w:rPr>
        <w:t>сности лиц, участвующих в борь</w:t>
      </w:r>
      <w:r w:rsidRPr="004D6532">
        <w:rPr>
          <w:rFonts w:ascii="Times New Roman" w:hAnsi="Times New Roman" w:cs="Times New Roman"/>
          <w:sz w:val="24"/>
          <w:szCs w:val="24"/>
        </w:rPr>
        <w:t xml:space="preserve">бе с коррупцией, </w:t>
      </w:r>
      <w:r w:rsidRPr="004D6532">
        <w:rPr>
          <w:rFonts w:ascii="Times New Roman" w:hAnsi="Times New Roman" w:cs="Times New Roman"/>
          <w:sz w:val="24"/>
          <w:szCs w:val="24"/>
        </w:rPr>
        <w:lastRenderedPageBreak/>
        <w:t>организованной преступностью, а также членов их семей и других близких людей;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г) устранение фактов расхо</w:t>
      </w:r>
      <w:r w:rsidR="00D42034">
        <w:rPr>
          <w:rFonts w:ascii="Times New Roman" w:hAnsi="Times New Roman" w:cs="Times New Roman"/>
          <w:sz w:val="24"/>
          <w:szCs w:val="24"/>
        </w:rPr>
        <w:t>ждения закрепленных законом за</w:t>
      </w:r>
      <w:r w:rsidRPr="004D6532">
        <w:rPr>
          <w:rFonts w:ascii="Times New Roman" w:hAnsi="Times New Roman" w:cs="Times New Roman"/>
          <w:sz w:val="24"/>
          <w:szCs w:val="24"/>
        </w:rPr>
        <w:t>дач, полномочий разных субъек</w:t>
      </w:r>
      <w:r w:rsidR="00D42034">
        <w:rPr>
          <w:rFonts w:ascii="Times New Roman" w:hAnsi="Times New Roman" w:cs="Times New Roman"/>
          <w:sz w:val="24"/>
          <w:szCs w:val="24"/>
        </w:rPr>
        <w:t>тов и правовых средств их обес</w:t>
      </w:r>
      <w:r w:rsidRPr="004D6532">
        <w:rPr>
          <w:rFonts w:ascii="Times New Roman" w:hAnsi="Times New Roman" w:cs="Times New Roman"/>
          <w:sz w:val="24"/>
          <w:szCs w:val="24"/>
        </w:rPr>
        <w:t>печения (например, когда нег</w:t>
      </w:r>
      <w:r w:rsidR="00D42034">
        <w:rPr>
          <w:rFonts w:ascii="Times New Roman" w:hAnsi="Times New Roman" w:cs="Times New Roman"/>
          <w:sz w:val="24"/>
          <w:szCs w:val="24"/>
        </w:rPr>
        <w:t>осударственным службам безопас</w:t>
      </w:r>
      <w:r w:rsidRPr="004D6532">
        <w:rPr>
          <w:rFonts w:ascii="Times New Roman" w:hAnsi="Times New Roman" w:cs="Times New Roman"/>
          <w:sz w:val="24"/>
          <w:szCs w:val="24"/>
        </w:rPr>
        <w:t>ности государственные правоохранительные органы не обязаны предоставлять необходимую информацию);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д) введение режима исключ</w:t>
      </w:r>
      <w:r w:rsidR="00D42034">
        <w:rPr>
          <w:rFonts w:ascii="Times New Roman" w:hAnsi="Times New Roman" w:cs="Times New Roman"/>
          <w:sz w:val="24"/>
          <w:szCs w:val="24"/>
        </w:rPr>
        <w:t>ительно служебного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D42034">
        <w:rPr>
          <w:rFonts w:ascii="Times New Roman" w:hAnsi="Times New Roman" w:cs="Times New Roman"/>
          <w:sz w:val="24"/>
          <w:szCs w:val="24"/>
        </w:rPr>
        <w:t>использова</w:t>
      </w:r>
      <w:r w:rsidRPr="004D6532">
        <w:rPr>
          <w:rFonts w:ascii="Times New Roman" w:hAnsi="Times New Roman" w:cs="Times New Roman"/>
          <w:sz w:val="24"/>
          <w:szCs w:val="24"/>
        </w:rPr>
        <w:t>ния дорогостоящих государственных квартир, особняков, льгот, предоставляемых в связи с занятием государственной</w:t>
      </w:r>
      <w:r w:rsidR="00D42034">
        <w:rPr>
          <w:rFonts w:ascii="Times New Roman" w:hAnsi="Times New Roman" w:cs="Times New Roman"/>
          <w:sz w:val="24"/>
          <w:szCs w:val="24"/>
        </w:rPr>
        <w:t xml:space="preserve"> должности, при гарантированности</w:t>
      </w:r>
      <w:r w:rsidRPr="004D6532">
        <w:rPr>
          <w:rFonts w:ascii="Times New Roman" w:hAnsi="Times New Roman" w:cs="Times New Roman"/>
          <w:sz w:val="24"/>
          <w:szCs w:val="24"/>
        </w:rPr>
        <w:t xml:space="preserve"> частного жилья на общих, предусмот</w:t>
      </w:r>
      <w:r w:rsidR="00D42034">
        <w:rPr>
          <w:rFonts w:ascii="Times New Roman" w:hAnsi="Times New Roman" w:cs="Times New Roman"/>
          <w:sz w:val="24"/>
          <w:szCs w:val="24"/>
        </w:rPr>
        <w:t>рен</w:t>
      </w:r>
      <w:r w:rsidRPr="004D6532">
        <w:rPr>
          <w:rFonts w:ascii="Times New Roman" w:hAnsi="Times New Roman" w:cs="Times New Roman"/>
          <w:sz w:val="24"/>
          <w:szCs w:val="24"/>
        </w:rPr>
        <w:t>ных законом условиях;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е) производство всех выпл</w:t>
      </w:r>
      <w:r w:rsidR="00D42034">
        <w:rPr>
          <w:rFonts w:ascii="Times New Roman" w:hAnsi="Times New Roman" w:cs="Times New Roman"/>
          <w:sz w:val="24"/>
          <w:szCs w:val="24"/>
        </w:rPr>
        <w:t>ат из бюджетной системы Россий</w:t>
      </w:r>
      <w:r w:rsidRPr="004D6532">
        <w:rPr>
          <w:rFonts w:ascii="Times New Roman" w:hAnsi="Times New Roman" w:cs="Times New Roman"/>
          <w:sz w:val="24"/>
          <w:szCs w:val="24"/>
        </w:rPr>
        <w:t>ской Федерации только на основе закона.</w:t>
      </w:r>
    </w:p>
    <w:p w:rsidR="00F15789" w:rsidRDefault="00F15789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В соответствии со ст. 7 Конвенции ООН против коррупции 2003 г. предусматривается необходимость создавать, поддерживать и укреплять </w:t>
      </w:r>
      <w:r w:rsidR="00AB3BC5" w:rsidRPr="004D6532">
        <w:rPr>
          <w:rFonts w:ascii="Times New Roman" w:hAnsi="Times New Roman" w:cs="Times New Roman"/>
          <w:i/>
          <w:sz w:val="24"/>
          <w:szCs w:val="24"/>
        </w:rPr>
        <w:t xml:space="preserve">в публичном секторе </w:t>
      </w:r>
      <w:r w:rsidRPr="004D6532">
        <w:rPr>
          <w:rFonts w:ascii="Times New Roman" w:hAnsi="Times New Roman" w:cs="Times New Roman"/>
          <w:sz w:val="24"/>
          <w:szCs w:val="24"/>
        </w:rPr>
        <w:t>такие системы приема на работу, набора, прохождения службы, продвижения по службе и выхода в отставку гра</w:t>
      </w:r>
      <w:r w:rsidR="00AB3BC5">
        <w:rPr>
          <w:rFonts w:ascii="Times New Roman" w:hAnsi="Times New Roman" w:cs="Times New Roman"/>
          <w:sz w:val="24"/>
          <w:szCs w:val="24"/>
        </w:rPr>
        <w:t>жданских служащих и, в надлежа</w:t>
      </w:r>
      <w:r w:rsidRPr="004D6532">
        <w:rPr>
          <w:rFonts w:ascii="Times New Roman" w:hAnsi="Times New Roman" w:cs="Times New Roman"/>
          <w:sz w:val="24"/>
          <w:szCs w:val="24"/>
        </w:rPr>
        <w:t>щих случаях, других не</w:t>
      </w:r>
      <w:r w:rsidR="00AB3BC5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 xml:space="preserve">избираемых публичных должностных лиц, которые: </w:t>
      </w: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«а) основываются на</w:t>
      </w:r>
      <w:r w:rsidR="00AB3BC5">
        <w:rPr>
          <w:rFonts w:ascii="Times New Roman" w:hAnsi="Times New Roman" w:cs="Times New Roman"/>
          <w:sz w:val="24"/>
          <w:szCs w:val="24"/>
        </w:rPr>
        <w:t xml:space="preserve"> принципах эффективности и про</w:t>
      </w:r>
      <w:r w:rsidRPr="004D6532">
        <w:rPr>
          <w:rFonts w:ascii="Times New Roman" w:hAnsi="Times New Roman" w:cs="Times New Roman"/>
          <w:sz w:val="24"/>
          <w:szCs w:val="24"/>
        </w:rPr>
        <w:t>зрачности и на таких объективных критериях, как безупречность работы,</w:t>
      </w:r>
      <w:r w:rsidR="00AB3BC5">
        <w:rPr>
          <w:rFonts w:ascii="Times New Roman" w:hAnsi="Times New Roman" w:cs="Times New Roman"/>
          <w:sz w:val="24"/>
          <w:szCs w:val="24"/>
        </w:rPr>
        <w:t xml:space="preserve"> справедливость и способности; </w:t>
      </w:r>
    </w:p>
    <w:p w:rsidR="00AB3BC5" w:rsidRDefault="00AB3BC5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B2EE4" w:rsidRPr="004D6532">
        <w:rPr>
          <w:rFonts w:ascii="Times New Roman" w:hAnsi="Times New Roman" w:cs="Times New Roman"/>
          <w:sz w:val="24"/>
          <w:szCs w:val="24"/>
        </w:rPr>
        <w:t>) включают надлежащие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B2EE4" w:rsidRPr="004D6532">
        <w:rPr>
          <w:rFonts w:ascii="Times New Roman" w:hAnsi="Times New Roman" w:cs="Times New Roman"/>
          <w:sz w:val="24"/>
          <w:szCs w:val="24"/>
        </w:rPr>
        <w:t>оцедуры отбора и подготовки кадров для занятия публичных должностей, которые считаются особенно уязвимыми с точки зрения коррупции, и ротации, в</w:t>
      </w:r>
      <w:r>
        <w:rPr>
          <w:rFonts w:ascii="Times New Roman" w:hAnsi="Times New Roman" w:cs="Times New Roman"/>
          <w:sz w:val="24"/>
          <w:szCs w:val="24"/>
        </w:rPr>
        <w:t xml:space="preserve"> надлежащих случаях, таких кад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ров на таких должностях; </w:t>
      </w: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с) способствуют выплате надлежащего вознаграждения и установлению справедливых окладов с учетом уровня экономического развития государства-участника; </w:t>
      </w:r>
    </w:p>
    <w:p w:rsidR="006B2EE4" w:rsidRPr="004D6532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d)</w:t>
      </w:r>
      <w:r w:rsidR="00AB3BC5">
        <w:rPr>
          <w:rFonts w:ascii="Times New Roman" w:hAnsi="Times New Roman" w:cs="Times New Roman"/>
          <w:sz w:val="24"/>
          <w:szCs w:val="24"/>
        </w:rPr>
        <w:t xml:space="preserve"> спо</w:t>
      </w:r>
      <w:r w:rsidRPr="004D6532">
        <w:rPr>
          <w:rFonts w:ascii="Times New Roman" w:hAnsi="Times New Roman" w:cs="Times New Roman"/>
          <w:sz w:val="24"/>
          <w:szCs w:val="24"/>
        </w:rPr>
        <w:t>собствуют осуществлению образовательных 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учебных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программ, с тем</w:t>
      </w:r>
      <w:r w:rsidR="00AB3BC5">
        <w:rPr>
          <w:rFonts w:ascii="Times New Roman" w:hAnsi="Times New Roman" w:cs="Times New Roman"/>
          <w:sz w:val="24"/>
          <w:szCs w:val="24"/>
        </w:rPr>
        <w:t>,</w:t>
      </w:r>
      <w:r w:rsidRPr="004D6532">
        <w:rPr>
          <w:rFonts w:ascii="Times New Roman" w:hAnsi="Times New Roman" w:cs="Times New Roman"/>
          <w:sz w:val="24"/>
          <w:szCs w:val="24"/>
        </w:rPr>
        <w:t xml:space="preserve"> чтобы такие лица могли уд</w:t>
      </w:r>
      <w:r w:rsidR="00AB3BC5">
        <w:rPr>
          <w:rFonts w:ascii="Times New Roman" w:hAnsi="Times New Roman" w:cs="Times New Roman"/>
          <w:sz w:val="24"/>
          <w:szCs w:val="24"/>
        </w:rPr>
        <w:t>овлетворять требованиям в отно</w:t>
      </w:r>
      <w:r w:rsidRPr="004D6532">
        <w:rPr>
          <w:rFonts w:ascii="Times New Roman" w:hAnsi="Times New Roman" w:cs="Times New Roman"/>
          <w:sz w:val="24"/>
          <w:szCs w:val="24"/>
        </w:rPr>
        <w:t>шении правильного, добросове</w:t>
      </w:r>
      <w:r w:rsidR="00AB3BC5">
        <w:rPr>
          <w:rFonts w:ascii="Times New Roman" w:hAnsi="Times New Roman" w:cs="Times New Roman"/>
          <w:sz w:val="24"/>
          <w:szCs w:val="24"/>
        </w:rPr>
        <w:t>стного 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AB3BC5">
        <w:rPr>
          <w:rFonts w:ascii="Times New Roman" w:hAnsi="Times New Roman" w:cs="Times New Roman"/>
          <w:sz w:val="24"/>
          <w:szCs w:val="24"/>
        </w:rPr>
        <w:t>надлежащего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AB3BC5">
        <w:rPr>
          <w:rFonts w:ascii="Times New Roman" w:hAnsi="Times New Roman" w:cs="Times New Roman"/>
          <w:sz w:val="24"/>
          <w:szCs w:val="24"/>
        </w:rPr>
        <w:t>выполне</w:t>
      </w:r>
      <w:r w:rsidRPr="004D6532">
        <w:rPr>
          <w:rFonts w:ascii="Times New Roman" w:hAnsi="Times New Roman" w:cs="Times New Roman"/>
          <w:sz w:val="24"/>
          <w:szCs w:val="24"/>
        </w:rPr>
        <w:t>ния публичных функций, а та</w:t>
      </w:r>
      <w:r w:rsidR="00AB3BC5">
        <w:rPr>
          <w:rFonts w:ascii="Times New Roman" w:hAnsi="Times New Roman" w:cs="Times New Roman"/>
          <w:sz w:val="24"/>
          <w:szCs w:val="24"/>
        </w:rPr>
        <w:t>кже обеспечивают им специализи</w:t>
      </w:r>
      <w:r w:rsidRPr="004D6532">
        <w:rPr>
          <w:rFonts w:ascii="Times New Roman" w:hAnsi="Times New Roman" w:cs="Times New Roman"/>
          <w:sz w:val="24"/>
          <w:szCs w:val="24"/>
        </w:rPr>
        <w:t>рованную и надлежащую подгото</w:t>
      </w:r>
      <w:r w:rsidR="00AB3BC5">
        <w:rPr>
          <w:rFonts w:ascii="Times New Roman" w:hAnsi="Times New Roman" w:cs="Times New Roman"/>
          <w:sz w:val="24"/>
          <w:szCs w:val="24"/>
        </w:rPr>
        <w:t>вку, с тем</w:t>
      </w:r>
      <w:r w:rsidR="00357D89">
        <w:rPr>
          <w:rFonts w:ascii="Times New Roman" w:hAnsi="Times New Roman" w:cs="Times New Roman"/>
          <w:sz w:val="24"/>
          <w:szCs w:val="24"/>
        </w:rPr>
        <w:t>,</w:t>
      </w:r>
      <w:r w:rsidR="00AB3BC5">
        <w:rPr>
          <w:rFonts w:ascii="Times New Roman" w:hAnsi="Times New Roman" w:cs="Times New Roman"/>
          <w:sz w:val="24"/>
          <w:szCs w:val="24"/>
        </w:rPr>
        <w:t xml:space="preserve"> чтобы углубить осоз</w:t>
      </w:r>
      <w:r w:rsidRPr="004D6532">
        <w:rPr>
          <w:rFonts w:ascii="Times New Roman" w:hAnsi="Times New Roman" w:cs="Times New Roman"/>
          <w:sz w:val="24"/>
          <w:szCs w:val="24"/>
        </w:rPr>
        <w:t>нание ими рисков,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которые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сопряжены с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коррупцией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связаны с выполнением ими своих фун</w:t>
      </w:r>
      <w:r w:rsidR="00357D89">
        <w:rPr>
          <w:rFonts w:ascii="Times New Roman" w:hAnsi="Times New Roman" w:cs="Times New Roman"/>
          <w:sz w:val="24"/>
          <w:szCs w:val="24"/>
        </w:rPr>
        <w:t>кций. Такие программы могут со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держать ссылки на кодексы или стандарты </w:t>
      </w:r>
      <w:r w:rsidR="00AB3BC5">
        <w:rPr>
          <w:rFonts w:ascii="Times New Roman" w:hAnsi="Times New Roman" w:cs="Times New Roman"/>
          <w:sz w:val="24"/>
          <w:szCs w:val="24"/>
        </w:rPr>
        <w:t>поведения в примени</w:t>
      </w:r>
      <w:r w:rsidRPr="004D6532">
        <w:rPr>
          <w:rFonts w:ascii="Times New Roman" w:hAnsi="Times New Roman" w:cs="Times New Roman"/>
          <w:sz w:val="24"/>
          <w:szCs w:val="24"/>
        </w:rPr>
        <w:t>мых областях».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Рекомендуется также устанавливать «критерии применительно к кандидатам и выборам на публичные должности»; «усилить прозрачность в финансировани</w:t>
      </w:r>
      <w:r w:rsidR="00F00151">
        <w:rPr>
          <w:rFonts w:ascii="Times New Roman" w:hAnsi="Times New Roman" w:cs="Times New Roman"/>
          <w:sz w:val="24"/>
          <w:szCs w:val="24"/>
        </w:rPr>
        <w:t>и кандидатур на избираемые пуб</w:t>
      </w:r>
      <w:r w:rsidRPr="004D6532">
        <w:rPr>
          <w:rFonts w:ascii="Times New Roman" w:hAnsi="Times New Roman" w:cs="Times New Roman"/>
          <w:sz w:val="24"/>
          <w:szCs w:val="24"/>
        </w:rPr>
        <w:t>личные должности и, где это</w:t>
      </w:r>
      <w:r w:rsidR="00F00151">
        <w:rPr>
          <w:rFonts w:ascii="Times New Roman" w:hAnsi="Times New Roman" w:cs="Times New Roman"/>
          <w:sz w:val="24"/>
          <w:szCs w:val="24"/>
        </w:rPr>
        <w:t xml:space="preserve"> применимо, финансировании поли</w:t>
      </w:r>
      <w:r w:rsidRPr="004D6532">
        <w:rPr>
          <w:rFonts w:ascii="Times New Roman" w:hAnsi="Times New Roman" w:cs="Times New Roman"/>
          <w:sz w:val="24"/>
          <w:szCs w:val="24"/>
        </w:rPr>
        <w:t>тических партий»; «создавать, поддерживать и укреплять такие системы, какие способствуют прозрачности и предупреждают возникновение коллизии интересов».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Предупреждению коррупц</w:t>
      </w:r>
      <w:r w:rsidR="00F00151">
        <w:rPr>
          <w:rFonts w:ascii="Times New Roman" w:hAnsi="Times New Roman" w:cs="Times New Roman"/>
          <w:sz w:val="24"/>
          <w:szCs w:val="24"/>
        </w:rPr>
        <w:t>ии в публичном секторе ООН при</w:t>
      </w:r>
      <w:r w:rsidRPr="004D6532">
        <w:rPr>
          <w:rFonts w:ascii="Times New Roman" w:hAnsi="Times New Roman" w:cs="Times New Roman"/>
          <w:sz w:val="24"/>
          <w:szCs w:val="24"/>
        </w:rPr>
        <w:t>дает большое значение. При этом обращается внима</w:t>
      </w:r>
      <w:r w:rsidR="00F00151">
        <w:rPr>
          <w:rFonts w:ascii="Times New Roman" w:hAnsi="Times New Roman" w:cs="Times New Roman"/>
          <w:sz w:val="24"/>
          <w:szCs w:val="24"/>
        </w:rPr>
        <w:t>ние на необходимость</w:t>
      </w:r>
      <w:r w:rsidRPr="004D6532">
        <w:rPr>
          <w:rFonts w:ascii="Times New Roman" w:hAnsi="Times New Roman" w:cs="Times New Roman"/>
          <w:sz w:val="24"/>
          <w:szCs w:val="24"/>
        </w:rPr>
        <w:t>: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и соблюдения</w:t>
      </w:r>
      <w:r w:rsidRPr="004D6532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кодексов поведения публич</w:t>
      </w:r>
      <w:r w:rsidR="00D62B8A">
        <w:rPr>
          <w:rFonts w:ascii="Times New Roman" w:hAnsi="Times New Roman" w:cs="Times New Roman"/>
          <w:sz w:val="24"/>
          <w:szCs w:val="24"/>
        </w:rPr>
        <w:t>ных должностных лиц, предусмат</w:t>
      </w:r>
      <w:r w:rsidR="006B2EE4" w:rsidRPr="004D6532">
        <w:rPr>
          <w:rFonts w:ascii="Times New Roman" w:hAnsi="Times New Roman" w:cs="Times New Roman"/>
          <w:sz w:val="24"/>
          <w:szCs w:val="24"/>
        </w:rPr>
        <w:t>ривающих, в частности, меры и системы, способствующие тому, чтобы публичные должност</w:t>
      </w:r>
      <w:r w:rsidR="00D62B8A">
        <w:rPr>
          <w:rFonts w:ascii="Times New Roman" w:hAnsi="Times New Roman" w:cs="Times New Roman"/>
          <w:sz w:val="24"/>
          <w:szCs w:val="24"/>
        </w:rPr>
        <w:t>ные лица сообщали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D62B8A">
        <w:rPr>
          <w:rFonts w:ascii="Times New Roman" w:hAnsi="Times New Roman" w:cs="Times New Roman"/>
          <w:sz w:val="24"/>
          <w:szCs w:val="24"/>
        </w:rPr>
        <w:t>соответствую</w:t>
      </w:r>
      <w:r w:rsidR="006B2EE4" w:rsidRPr="004D6532">
        <w:rPr>
          <w:rFonts w:ascii="Times New Roman" w:hAnsi="Times New Roman" w:cs="Times New Roman"/>
          <w:sz w:val="24"/>
          <w:szCs w:val="24"/>
        </w:rPr>
        <w:t>щим органам о коррупционных деяниях, о которых им с</w:t>
      </w:r>
      <w:r w:rsidR="00D62B8A">
        <w:rPr>
          <w:rFonts w:ascii="Times New Roman" w:hAnsi="Times New Roman" w:cs="Times New Roman"/>
          <w:sz w:val="24"/>
          <w:szCs w:val="24"/>
        </w:rPr>
        <w:t>тало из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вестно при выполнении ими </w:t>
      </w:r>
      <w:r w:rsidR="00D62B8A">
        <w:rPr>
          <w:rFonts w:ascii="Times New Roman" w:hAnsi="Times New Roman" w:cs="Times New Roman"/>
          <w:sz w:val="24"/>
          <w:szCs w:val="24"/>
        </w:rPr>
        <w:t>своих функций; обязывающие пуб</w:t>
      </w:r>
      <w:r w:rsidR="006B2EE4" w:rsidRPr="004D6532">
        <w:rPr>
          <w:rFonts w:ascii="Times New Roman" w:hAnsi="Times New Roman" w:cs="Times New Roman"/>
          <w:sz w:val="24"/>
          <w:szCs w:val="24"/>
        </w:rPr>
        <w:t>личных должностных лиц пре</w:t>
      </w:r>
      <w:r w:rsidR="00D62B8A">
        <w:rPr>
          <w:rFonts w:ascii="Times New Roman" w:hAnsi="Times New Roman" w:cs="Times New Roman"/>
          <w:sz w:val="24"/>
          <w:szCs w:val="24"/>
        </w:rPr>
        <w:t>дставлять соответствующим орга</w:t>
      </w:r>
      <w:r w:rsidR="006B2EE4" w:rsidRPr="004D6532">
        <w:rPr>
          <w:rFonts w:ascii="Times New Roman" w:hAnsi="Times New Roman" w:cs="Times New Roman"/>
          <w:sz w:val="24"/>
          <w:szCs w:val="24"/>
        </w:rPr>
        <w:t>нам декларации, среди прочего, о внеслужебной деятельности, занятиях, инвестициях, активах и о существенных дарах или вы­ годах, в связи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с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которыми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может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возникать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коллизия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интересов в отношении их функций в качестве публичных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должностных лиц;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создания надежных систем закупок, которые основываются на прозрачности, конкуренции и объективных критериях принятия решений;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принятия надлежащих мер по содействию прозрачности и от­ четности в управлении публичными финансами;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обеспечения сохранности б</w:t>
      </w:r>
      <w:r w:rsidR="00D62B8A">
        <w:rPr>
          <w:rFonts w:ascii="Times New Roman" w:hAnsi="Times New Roman" w:cs="Times New Roman"/>
          <w:sz w:val="24"/>
          <w:szCs w:val="24"/>
        </w:rPr>
        <w:t>ухгалтерских книг, записей, фи</w:t>
      </w:r>
      <w:r w:rsidR="006B2EE4" w:rsidRPr="004D6532">
        <w:rPr>
          <w:rFonts w:ascii="Times New Roman" w:hAnsi="Times New Roman" w:cs="Times New Roman"/>
          <w:sz w:val="24"/>
          <w:szCs w:val="24"/>
        </w:rPr>
        <w:t>нансовых ведомостей или другой документации, касающейся публичных расходов и доходов, а также воспрепятствования фальсификации такой документации;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усиления прозрачности орг</w:t>
      </w:r>
      <w:r w:rsidR="00D62B8A">
        <w:rPr>
          <w:rFonts w:ascii="Times New Roman" w:hAnsi="Times New Roman" w:cs="Times New Roman"/>
          <w:sz w:val="24"/>
          <w:szCs w:val="24"/>
        </w:rPr>
        <w:t>анизации, функционирования пуб</w:t>
      </w:r>
      <w:r w:rsidR="006B2EE4" w:rsidRPr="004D6532">
        <w:rPr>
          <w:rFonts w:ascii="Times New Roman" w:hAnsi="Times New Roman" w:cs="Times New Roman"/>
          <w:sz w:val="24"/>
          <w:szCs w:val="24"/>
        </w:rPr>
        <w:t>личной администрации и, в над</w:t>
      </w:r>
      <w:r w:rsidR="00D62B8A">
        <w:rPr>
          <w:rFonts w:ascii="Times New Roman" w:hAnsi="Times New Roman" w:cs="Times New Roman"/>
          <w:sz w:val="24"/>
          <w:szCs w:val="24"/>
        </w:rPr>
        <w:t>лежащих случаях, процессов при</w:t>
      </w:r>
      <w:r w:rsidR="006B2EE4" w:rsidRPr="004D6532">
        <w:rPr>
          <w:rFonts w:ascii="Times New Roman" w:hAnsi="Times New Roman" w:cs="Times New Roman"/>
          <w:sz w:val="24"/>
          <w:szCs w:val="24"/>
        </w:rPr>
        <w:t>нятия решений;</w:t>
      </w:r>
    </w:p>
    <w:p w:rsidR="00D62B8A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укрепления честности и неподкупности судей и работников судебных органов, органов прокуратуры и недопущения любых возможностей для коррупции среди них. 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Как отмечается в ст. 11 Конвенции ООН против коррупции, «такие меры могут включать правила, касающиеся действий </w:t>
      </w:r>
      <w:r w:rsidR="00D62B8A">
        <w:rPr>
          <w:rFonts w:ascii="Times New Roman" w:hAnsi="Times New Roman" w:cs="Times New Roman"/>
          <w:sz w:val="24"/>
          <w:szCs w:val="24"/>
        </w:rPr>
        <w:t>судей и работников судебных ор</w:t>
      </w:r>
      <w:r w:rsidRPr="004D6532">
        <w:rPr>
          <w:rFonts w:ascii="Times New Roman" w:hAnsi="Times New Roman" w:cs="Times New Roman"/>
          <w:sz w:val="24"/>
          <w:szCs w:val="24"/>
        </w:rPr>
        <w:t>ганов».</w:t>
      </w:r>
    </w:p>
    <w:p w:rsidR="00D62B8A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Предупреждение коррупции 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в частном секторе, </w:t>
      </w:r>
      <w:r w:rsidR="00D62B8A">
        <w:rPr>
          <w:rFonts w:ascii="Times New Roman" w:hAnsi="Times New Roman" w:cs="Times New Roman"/>
          <w:sz w:val="24"/>
          <w:szCs w:val="24"/>
        </w:rPr>
        <w:t>как это преду</w:t>
      </w:r>
      <w:r w:rsidRPr="004D6532">
        <w:rPr>
          <w:rFonts w:ascii="Times New Roman" w:hAnsi="Times New Roman" w:cs="Times New Roman"/>
          <w:sz w:val="24"/>
          <w:szCs w:val="24"/>
        </w:rPr>
        <w:t xml:space="preserve">смотрено той же Конвенцией ООН, включает меры по усилению стандартов бухгалтерского учета </w:t>
      </w:r>
      <w:r w:rsidR="00D62B8A">
        <w:rPr>
          <w:rFonts w:ascii="Times New Roman" w:hAnsi="Times New Roman" w:cs="Times New Roman"/>
          <w:sz w:val="24"/>
          <w:szCs w:val="24"/>
        </w:rPr>
        <w:t>и аудита, по содействию сотруд</w:t>
      </w:r>
      <w:r w:rsidRPr="004D6532">
        <w:rPr>
          <w:rFonts w:ascii="Times New Roman" w:hAnsi="Times New Roman" w:cs="Times New Roman"/>
          <w:sz w:val="24"/>
          <w:szCs w:val="24"/>
        </w:rPr>
        <w:t>ничеству между правоохраните</w:t>
      </w:r>
      <w:r w:rsidR="00D62B8A">
        <w:rPr>
          <w:rFonts w:ascii="Times New Roman" w:hAnsi="Times New Roman" w:cs="Times New Roman"/>
          <w:sz w:val="24"/>
          <w:szCs w:val="24"/>
        </w:rPr>
        <w:t>льными органами и соответствую</w:t>
      </w:r>
      <w:r w:rsidRPr="004D6532">
        <w:rPr>
          <w:rFonts w:ascii="Times New Roman" w:hAnsi="Times New Roman" w:cs="Times New Roman"/>
          <w:sz w:val="24"/>
          <w:szCs w:val="24"/>
        </w:rPr>
        <w:t>щими частными организациями, по обеспечению прозрачности в</w:t>
      </w:r>
      <w:r w:rsidR="00D62B8A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деятельности частных организаций, включая, 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D62B8A">
        <w:rPr>
          <w:rFonts w:ascii="Times New Roman" w:hAnsi="Times New Roman" w:cs="Times New Roman"/>
          <w:sz w:val="24"/>
          <w:szCs w:val="24"/>
        </w:rPr>
        <w:t>надлежащих слу</w:t>
      </w:r>
      <w:r w:rsidRPr="004D6532">
        <w:rPr>
          <w:rFonts w:ascii="Times New Roman" w:hAnsi="Times New Roman" w:cs="Times New Roman"/>
          <w:sz w:val="24"/>
          <w:szCs w:val="24"/>
        </w:rPr>
        <w:t>чаях, меры по идентификации юридических и физических лиц, причастных к созданию корпоративных организаций и управл</w:t>
      </w:r>
      <w:r w:rsidR="00D62B8A">
        <w:rPr>
          <w:rFonts w:ascii="Times New Roman" w:hAnsi="Times New Roman" w:cs="Times New Roman"/>
          <w:sz w:val="24"/>
          <w:szCs w:val="24"/>
        </w:rPr>
        <w:t>е</w:t>
      </w:r>
      <w:r w:rsidRPr="004D6532">
        <w:rPr>
          <w:rFonts w:ascii="Times New Roman" w:hAnsi="Times New Roman" w:cs="Times New Roman"/>
          <w:sz w:val="24"/>
          <w:szCs w:val="24"/>
        </w:rPr>
        <w:t xml:space="preserve">нию ими, а также целый ряд иных. </w:t>
      </w:r>
    </w:p>
    <w:p w:rsidR="001C0F87" w:rsidRDefault="006B2EE4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Пункт 4 ст. 12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Конвенции прямо предусматривает: «Каждо</w:t>
      </w:r>
      <w:r w:rsidR="00D62B8A">
        <w:rPr>
          <w:rFonts w:ascii="Times New Roman" w:hAnsi="Times New Roman" w:cs="Times New Roman"/>
          <w:sz w:val="24"/>
          <w:szCs w:val="24"/>
        </w:rPr>
        <w:t>е государство-участник отказыва</w:t>
      </w:r>
      <w:r w:rsidRPr="004D6532">
        <w:rPr>
          <w:rFonts w:ascii="Times New Roman" w:hAnsi="Times New Roman" w:cs="Times New Roman"/>
          <w:sz w:val="24"/>
          <w:szCs w:val="24"/>
        </w:rPr>
        <w:t>ет в освобождении от налогообложения в отношении расходов, представляющих собой взятки,</w:t>
      </w:r>
      <w:r w:rsidR="00D62B8A">
        <w:rPr>
          <w:rFonts w:ascii="Times New Roman" w:hAnsi="Times New Roman" w:cs="Times New Roman"/>
          <w:sz w:val="24"/>
          <w:szCs w:val="24"/>
        </w:rPr>
        <w:t xml:space="preserve"> которые являются одним из эле</w:t>
      </w:r>
      <w:r w:rsidRPr="004D6532">
        <w:rPr>
          <w:rFonts w:ascii="Times New Roman" w:hAnsi="Times New Roman" w:cs="Times New Roman"/>
          <w:sz w:val="24"/>
          <w:szCs w:val="24"/>
        </w:rPr>
        <w:t>ментов состава преступлений, п</w:t>
      </w:r>
      <w:r w:rsidR="00D62B8A">
        <w:rPr>
          <w:rFonts w:ascii="Times New Roman" w:hAnsi="Times New Roman" w:cs="Times New Roman"/>
          <w:sz w:val="24"/>
          <w:szCs w:val="24"/>
        </w:rPr>
        <w:t>ризнанных таковыми в соответст</w:t>
      </w:r>
      <w:r w:rsidRPr="004D6532">
        <w:rPr>
          <w:rFonts w:ascii="Times New Roman" w:hAnsi="Times New Roman" w:cs="Times New Roman"/>
          <w:sz w:val="24"/>
          <w:szCs w:val="24"/>
        </w:rPr>
        <w:t>вии со статьями 15 и 16 Конвенции, и, в надлежащих случаях, в отношении других р</w:t>
      </w:r>
      <w:r w:rsidR="00BB3D55">
        <w:rPr>
          <w:rFonts w:ascii="Times New Roman" w:hAnsi="Times New Roman" w:cs="Times New Roman"/>
          <w:sz w:val="24"/>
          <w:szCs w:val="24"/>
        </w:rPr>
        <w:t>асходов, понесенных в целях со</w:t>
      </w:r>
      <w:r w:rsidRPr="004D6532">
        <w:rPr>
          <w:rFonts w:ascii="Times New Roman" w:hAnsi="Times New Roman" w:cs="Times New Roman"/>
          <w:sz w:val="24"/>
          <w:szCs w:val="24"/>
        </w:rPr>
        <w:t>действия коррупционным деяниям».</w:t>
      </w:r>
    </w:p>
    <w:p w:rsidR="001C0F87" w:rsidRDefault="001C0F87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Большое значение придается участию общества, разных его структур и отдельных граждан в п</w:t>
      </w:r>
      <w:r w:rsidR="001B7381">
        <w:rPr>
          <w:rFonts w:ascii="Times New Roman" w:hAnsi="Times New Roman" w:cs="Times New Roman"/>
          <w:sz w:val="24"/>
          <w:szCs w:val="24"/>
        </w:rPr>
        <w:t>редупреждении коррупции, а так</w:t>
      </w:r>
      <w:r w:rsidRPr="004D6532">
        <w:rPr>
          <w:rFonts w:ascii="Times New Roman" w:hAnsi="Times New Roman" w:cs="Times New Roman"/>
          <w:sz w:val="24"/>
          <w:szCs w:val="24"/>
        </w:rPr>
        <w:t>же расширению и распростра</w:t>
      </w:r>
      <w:r>
        <w:rPr>
          <w:rFonts w:ascii="Times New Roman" w:hAnsi="Times New Roman" w:cs="Times New Roman"/>
          <w:sz w:val="24"/>
          <w:szCs w:val="24"/>
        </w:rPr>
        <w:t>нению знаний по вопросам преду</w:t>
      </w:r>
      <w:r w:rsidRPr="004D6532">
        <w:rPr>
          <w:rFonts w:ascii="Times New Roman" w:hAnsi="Times New Roman" w:cs="Times New Roman"/>
          <w:sz w:val="24"/>
          <w:szCs w:val="24"/>
        </w:rPr>
        <w:t>преждения коррупции (ст. 6 Конвенции ООН против коррупции).</w:t>
      </w:r>
    </w:p>
    <w:p w:rsidR="001C0F87" w:rsidRPr="00EB6FD9" w:rsidRDefault="001C0F87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Правоохранительная деятельность должна осуществляться только в рамках и на основе закона, при соблюдении презумпции невиновности, индивидуализации уголовной ответственности и наказания, с использованием всего арсенала правовых средств (дисциплинарных, административных, гражданско-правовых, уголовно-правовых).</w:t>
      </w:r>
    </w:p>
    <w:p w:rsidR="00EB6FD9" w:rsidRPr="00EB6FD9" w:rsidRDefault="001C0F87" w:rsidP="00EB6FD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Борьба с коррупционной преступностью включает восстановление нарушенных законных интересов и прав, возмещение вреда, декриминализацию на основе закона деформированных связей и отношений.</w:t>
      </w:r>
    </w:p>
    <w:p w:rsidR="00EB6FD9" w:rsidRPr="00EB6FD9" w:rsidRDefault="00EB6FD9" w:rsidP="00EB6FD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Крайне важно обеспечение взаимосвязанной борьбы с ор</w:t>
      </w:r>
      <w:r>
        <w:rPr>
          <w:rFonts w:ascii="Times New Roman" w:hAnsi="Times New Roman" w:cs="Times New Roman"/>
          <w:sz w:val="24"/>
          <w:szCs w:val="24"/>
        </w:rPr>
        <w:t>ганизо</w:t>
      </w:r>
      <w:r w:rsidRPr="00EB6FD9">
        <w:rPr>
          <w:rFonts w:ascii="Times New Roman" w:hAnsi="Times New Roman" w:cs="Times New Roman"/>
          <w:sz w:val="24"/>
          <w:szCs w:val="24"/>
        </w:rPr>
        <w:t>ванной преступностью и коррупцией.</w:t>
      </w:r>
    </w:p>
    <w:p w:rsidR="001424E9" w:rsidRPr="002E4243" w:rsidRDefault="00EB6FD9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  <w:r w:rsidRPr="004D6532">
        <w:t>Борьба с преступностью коррупционного характера требует создания специализированных субъектов борьбы, их высокой специальной профессиональной</w:t>
      </w:r>
      <w:r w:rsidR="009D77CF">
        <w:t xml:space="preserve"> </w:t>
      </w:r>
      <w:r w:rsidRPr="004D6532">
        <w:t>квалификации,</w:t>
      </w:r>
      <w:r w:rsidR="009D77CF">
        <w:t xml:space="preserve"> </w:t>
      </w:r>
      <w:r w:rsidRPr="004D6532">
        <w:t>взаимодействия и координации усилий.</w:t>
      </w:r>
    </w:p>
    <w:sectPr w:rsidR="001424E9" w:rsidRPr="002E4243" w:rsidSect="00F15789">
      <w:footerReference w:type="default" r:id="rId7"/>
      <w:type w:val="nextColumn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FE" w:rsidRDefault="001123FE" w:rsidP="002A016A">
      <w:r>
        <w:separator/>
      </w:r>
    </w:p>
  </w:endnote>
  <w:endnote w:type="continuationSeparator" w:id="0">
    <w:p w:rsidR="001123FE" w:rsidRDefault="001123FE" w:rsidP="002A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563"/>
      <w:docPartObj>
        <w:docPartGallery w:val="Page Numbers (Bottom of Page)"/>
        <w:docPartUnique/>
      </w:docPartObj>
    </w:sdtPr>
    <w:sdtEndPr/>
    <w:sdtContent>
      <w:p w:rsidR="00D11356" w:rsidRDefault="001123F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3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1356" w:rsidRDefault="00D113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FE" w:rsidRDefault="001123FE" w:rsidP="002A016A">
      <w:r>
        <w:separator/>
      </w:r>
    </w:p>
  </w:footnote>
  <w:footnote w:type="continuationSeparator" w:id="0">
    <w:p w:rsidR="001123FE" w:rsidRDefault="001123FE" w:rsidP="002A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1" w15:restartNumberingAfterBreak="0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2" w15:restartNumberingAfterBreak="0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3" w15:restartNumberingAfterBreak="0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4" w15:restartNumberingAfterBreak="0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7" w15:restartNumberingAfterBreak="0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8" w15:restartNumberingAfterBreak="0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0" w15:restartNumberingAfterBreak="0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1" w15:restartNumberingAfterBreak="0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12" w15:restartNumberingAfterBreak="0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13" w15:restartNumberingAfterBreak="0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14" w15:restartNumberingAfterBreak="0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16A"/>
    <w:rsid w:val="0002464F"/>
    <w:rsid w:val="0004187C"/>
    <w:rsid w:val="000433E5"/>
    <w:rsid w:val="000504D3"/>
    <w:rsid w:val="00057A98"/>
    <w:rsid w:val="000610EE"/>
    <w:rsid w:val="0006733A"/>
    <w:rsid w:val="000703A7"/>
    <w:rsid w:val="00082ECD"/>
    <w:rsid w:val="0008487B"/>
    <w:rsid w:val="00094A25"/>
    <w:rsid w:val="000973D0"/>
    <w:rsid w:val="000B27A1"/>
    <w:rsid w:val="000B5A61"/>
    <w:rsid w:val="000C09B1"/>
    <w:rsid w:val="000C32DC"/>
    <w:rsid w:val="000E1EF1"/>
    <w:rsid w:val="000F0853"/>
    <w:rsid w:val="001123FE"/>
    <w:rsid w:val="0012590E"/>
    <w:rsid w:val="001424E9"/>
    <w:rsid w:val="00154969"/>
    <w:rsid w:val="00157E09"/>
    <w:rsid w:val="0019609B"/>
    <w:rsid w:val="00196187"/>
    <w:rsid w:val="001A323C"/>
    <w:rsid w:val="001A6640"/>
    <w:rsid w:val="001A6C3F"/>
    <w:rsid w:val="001A6ED7"/>
    <w:rsid w:val="001B3BA5"/>
    <w:rsid w:val="001B7381"/>
    <w:rsid w:val="001C0F87"/>
    <w:rsid w:val="001D3CE2"/>
    <w:rsid w:val="00201C1F"/>
    <w:rsid w:val="00233590"/>
    <w:rsid w:val="00290D47"/>
    <w:rsid w:val="002A016A"/>
    <w:rsid w:val="002A32B5"/>
    <w:rsid w:val="002A4EE6"/>
    <w:rsid w:val="002D50A2"/>
    <w:rsid w:val="002E4243"/>
    <w:rsid w:val="002E6AD1"/>
    <w:rsid w:val="002F4379"/>
    <w:rsid w:val="002F559D"/>
    <w:rsid w:val="00324BD1"/>
    <w:rsid w:val="00336197"/>
    <w:rsid w:val="003416DE"/>
    <w:rsid w:val="00357D89"/>
    <w:rsid w:val="0036438C"/>
    <w:rsid w:val="00375562"/>
    <w:rsid w:val="003B0EFE"/>
    <w:rsid w:val="003D5ACA"/>
    <w:rsid w:val="003E1B83"/>
    <w:rsid w:val="003E29C7"/>
    <w:rsid w:val="003E4648"/>
    <w:rsid w:val="003E6BF1"/>
    <w:rsid w:val="003E6DC9"/>
    <w:rsid w:val="003F19F8"/>
    <w:rsid w:val="003F5CCF"/>
    <w:rsid w:val="00403DFC"/>
    <w:rsid w:val="004162B5"/>
    <w:rsid w:val="00420767"/>
    <w:rsid w:val="00426BCD"/>
    <w:rsid w:val="0043008B"/>
    <w:rsid w:val="004401E6"/>
    <w:rsid w:val="00450DC7"/>
    <w:rsid w:val="00460D32"/>
    <w:rsid w:val="0046377C"/>
    <w:rsid w:val="00480363"/>
    <w:rsid w:val="004A6085"/>
    <w:rsid w:val="004B1AED"/>
    <w:rsid w:val="004E1809"/>
    <w:rsid w:val="00507830"/>
    <w:rsid w:val="00510186"/>
    <w:rsid w:val="00512F5E"/>
    <w:rsid w:val="00515A45"/>
    <w:rsid w:val="00515E7F"/>
    <w:rsid w:val="00517675"/>
    <w:rsid w:val="0052654E"/>
    <w:rsid w:val="00535AEE"/>
    <w:rsid w:val="00541096"/>
    <w:rsid w:val="00541D29"/>
    <w:rsid w:val="00557305"/>
    <w:rsid w:val="00570E02"/>
    <w:rsid w:val="005741EF"/>
    <w:rsid w:val="00596378"/>
    <w:rsid w:val="005C4C2D"/>
    <w:rsid w:val="005E2C8B"/>
    <w:rsid w:val="00605934"/>
    <w:rsid w:val="00616083"/>
    <w:rsid w:val="00617201"/>
    <w:rsid w:val="00620257"/>
    <w:rsid w:val="006223F8"/>
    <w:rsid w:val="00623B42"/>
    <w:rsid w:val="00626892"/>
    <w:rsid w:val="0063282C"/>
    <w:rsid w:val="006B2EE4"/>
    <w:rsid w:val="006B481D"/>
    <w:rsid w:val="006D1835"/>
    <w:rsid w:val="006E54FA"/>
    <w:rsid w:val="00702C2D"/>
    <w:rsid w:val="00707043"/>
    <w:rsid w:val="007117A6"/>
    <w:rsid w:val="00711C16"/>
    <w:rsid w:val="007217D9"/>
    <w:rsid w:val="00726BD5"/>
    <w:rsid w:val="007461B6"/>
    <w:rsid w:val="007520DC"/>
    <w:rsid w:val="00774DB2"/>
    <w:rsid w:val="007845BF"/>
    <w:rsid w:val="00787BB0"/>
    <w:rsid w:val="007953F1"/>
    <w:rsid w:val="0079753A"/>
    <w:rsid w:val="007A7E2E"/>
    <w:rsid w:val="007B5A0E"/>
    <w:rsid w:val="007F47D2"/>
    <w:rsid w:val="007F73B9"/>
    <w:rsid w:val="00806B87"/>
    <w:rsid w:val="008108D5"/>
    <w:rsid w:val="008204B1"/>
    <w:rsid w:val="0082249D"/>
    <w:rsid w:val="0084086F"/>
    <w:rsid w:val="00850B8F"/>
    <w:rsid w:val="008625AA"/>
    <w:rsid w:val="008A3834"/>
    <w:rsid w:val="008B0A7F"/>
    <w:rsid w:val="008E3482"/>
    <w:rsid w:val="009002AB"/>
    <w:rsid w:val="0090413B"/>
    <w:rsid w:val="00906011"/>
    <w:rsid w:val="009166DF"/>
    <w:rsid w:val="00963055"/>
    <w:rsid w:val="00983979"/>
    <w:rsid w:val="009A08AC"/>
    <w:rsid w:val="009B5C56"/>
    <w:rsid w:val="009D2882"/>
    <w:rsid w:val="009D6E2D"/>
    <w:rsid w:val="009D77CF"/>
    <w:rsid w:val="009E6D1F"/>
    <w:rsid w:val="009F2BDC"/>
    <w:rsid w:val="00A21D26"/>
    <w:rsid w:val="00A36220"/>
    <w:rsid w:val="00A41C11"/>
    <w:rsid w:val="00A44D32"/>
    <w:rsid w:val="00A547A2"/>
    <w:rsid w:val="00A673EE"/>
    <w:rsid w:val="00A70A28"/>
    <w:rsid w:val="00A718E8"/>
    <w:rsid w:val="00A7387D"/>
    <w:rsid w:val="00AB3BC5"/>
    <w:rsid w:val="00AC5B75"/>
    <w:rsid w:val="00AC7E6C"/>
    <w:rsid w:val="00AE43A3"/>
    <w:rsid w:val="00AE70F1"/>
    <w:rsid w:val="00B145A6"/>
    <w:rsid w:val="00B24CC9"/>
    <w:rsid w:val="00B37A5E"/>
    <w:rsid w:val="00BB024B"/>
    <w:rsid w:val="00BB3D55"/>
    <w:rsid w:val="00BC516E"/>
    <w:rsid w:val="00BF0A8C"/>
    <w:rsid w:val="00BF3AB2"/>
    <w:rsid w:val="00C23597"/>
    <w:rsid w:val="00C326B7"/>
    <w:rsid w:val="00C6754D"/>
    <w:rsid w:val="00C96672"/>
    <w:rsid w:val="00CA7072"/>
    <w:rsid w:val="00CB5403"/>
    <w:rsid w:val="00CB5490"/>
    <w:rsid w:val="00CD5709"/>
    <w:rsid w:val="00CE0A64"/>
    <w:rsid w:val="00CE4492"/>
    <w:rsid w:val="00D11356"/>
    <w:rsid w:val="00D16297"/>
    <w:rsid w:val="00D169C8"/>
    <w:rsid w:val="00D24A7D"/>
    <w:rsid w:val="00D37CE6"/>
    <w:rsid w:val="00D40010"/>
    <w:rsid w:val="00D41BED"/>
    <w:rsid w:val="00D42034"/>
    <w:rsid w:val="00D62B8A"/>
    <w:rsid w:val="00DA2D07"/>
    <w:rsid w:val="00DB3443"/>
    <w:rsid w:val="00DC268A"/>
    <w:rsid w:val="00DE1456"/>
    <w:rsid w:val="00E01439"/>
    <w:rsid w:val="00E23BB0"/>
    <w:rsid w:val="00E32C06"/>
    <w:rsid w:val="00E3492D"/>
    <w:rsid w:val="00E40F92"/>
    <w:rsid w:val="00E55A0C"/>
    <w:rsid w:val="00E652E9"/>
    <w:rsid w:val="00E672A8"/>
    <w:rsid w:val="00E75BD4"/>
    <w:rsid w:val="00E85A69"/>
    <w:rsid w:val="00EB6127"/>
    <w:rsid w:val="00EB6FD9"/>
    <w:rsid w:val="00EC19E8"/>
    <w:rsid w:val="00F00151"/>
    <w:rsid w:val="00F02DDD"/>
    <w:rsid w:val="00F0339D"/>
    <w:rsid w:val="00F05E59"/>
    <w:rsid w:val="00F15789"/>
    <w:rsid w:val="00F206EA"/>
    <w:rsid w:val="00F2157C"/>
    <w:rsid w:val="00F260E0"/>
    <w:rsid w:val="00F346AF"/>
    <w:rsid w:val="00F5377C"/>
    <w:rsid w:val="00F56004"/>
    <w:rsid w:val="00F721D9"/>
    <w:rsid w:val="00FA23F1"/>
    <w:rsid w:val="00FB56A5"/>
    <w:rsid w:val="00FD0250"/>
    <w:rsid w:val="00FE5A92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D1852-8B87-44A8-8281-15AF8485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4520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Надежда</cp:lastModifiedBy>
  <cp:revision>67</cp:revision>
  <dcterms:created xsi:type="dcterms:W3CDTF">2018-09-16T14:53:00Z</dcterms:created>
  <dcterms:modified xsi:type="dcterms:W3CDTF">2023-09-18T10:02:00Z</dcterms:modified>
</cp:coreProperties>
</file>